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B434" w14:textId="4C07919F" w:rsidR="000C78C3" w:rsidRPr="0020704D" w:rsidRDefault="0020704D" w:rsidP="0020704D">
      <w:pPr>
        <w:jc w:val="center"/>
        <w:rPr>
          <w:rFonts w:ascii="Calibri" w:hAnsi="Calibri" w:cs="Calibri"/>
          <w:b/>
          <w:bCs/>
          <w:sz w:val="28"/>
          <w:szCs w:val="28"/>
        </w:rPr>
      </w:pPr>
      <w:r w:rsidRPr="0020704D">
        <w:rPr>
          <w:rFonts w:ascii="Calibri" w:eastAsia="Arial" w:hAnsi="Calibri" w:cs="Calibri"/>
          <w:b/>
          <w:bCs/>
          <w:color w:val="131313"/>
          <w:sz w:val="28"/>
          <w:szCs w:val="28"/>
        </w:rPr>
        <w:t>Secure program client participation agreement</w:t>
      </w:r>
    </w:p>
    <w:p w14:paraId="7DCAC63C" w14:textId="77777777" w:rsidR="00000807" w:rsidRDefault="00000807" w:rsidP="000C78C3">
      <w:pPr>
        <w:rPr>
          <w:rFonts w:ascii="Calibri" w:hAnsi="Calibri" w:cs="Calibri"/>
          <w:u w:val="single"/>
        </w:rPr>
      </w:pPr>
    </w:p>
    <w:p w14:paraId="6F8C14E3" w14:textId="7F1C5A8D" w:rsidR="0020704D" w:rsidRPr="00000807" w:rsidRDefault="00000807" w:rsidP="000C78C3">
      <w:pPr>
        <w:rPr>
          <w:rFonts w:ascii="Calibri" w:hAnsi="Calibri" w:cs="Calibri"/>
          <w:b/>
          <w:bCs/>
          <w:u w:val="single"/>
        </w:rPr>
      </w:pPr>
      <w:r w:rsidRPr="00000807">
        <w:rPr>
          <w:rFonts w:ascii="Calibri" w:hAnsi="Calibri" w:cs="Calibri"/>
          <w:b/>
          <w:bCs/>
          <w:u w:val="single"/>
        </w:rPr>
        <w:t>Participation Requirements</w:t>
      </w:r>
    </w:p>
    <w:p w14:paraId="5CCCF0E8" w14:textId="77777777" w:rsidR="0020704D" w:rsidRDefault="0020704D" w:rsidP="000C78C3">
      <w:pPr>
        <w:rPr>
          <w:rFonts w:ascii="Calibri" w:hAnsi="Calibri" w:cs="Calibri"/>
          <w:b/>
          <w:bCs/>
        </w:rPr>
      </w:pPr>
    </w:p>
    <w:p w14:paraId="24622380" w14:textId="6C0A28D2" w:rsidR="00556BEA" w:rsidRPr="00AB5D9D" w:rsidRDefault="00823BC7" w:rsidP="000C78C3">
      <w:pPr>
        <w:rPr>
          <w:rFonts w:ascii="Calibri" w:hAnsi="Calibri" w:cs="Calibri"/>
        </w:rPr>
      </w:pPr>
      <w:r w:rsidRPr="00AB5D9D">
        <w:rPr>
          <w:rFonts w:ascii="Calibri" w:hAnsi="Calibri" w:cs="Calibri"/>
          <w:b/>
          <w:bCs/>
        </w:rPr>
        <w:t>Prior to enrollment</w:t>
      </w:r>
      <w:r w:rsidRPr="00AB5D9D">
        <w:rPr>
          <w:rFonts w:ascii="Calibri" w:hAnsi="Calibri" w:cs="Calibri"/>
        </w:rPr>
        <w:t xml:space="preserve">: </w:t>
      </w:r>
    </w:p>
    <w:p w14:paraId="77643A64" w14:textId="53FD7F52" w:rsidR="00D95FBF" w:rsidRPr="00AB5D9D" w:rsidRDefault="00823BC7" w:rsidP="000C78C3">
      <w:pPr>
        <w:numPr>
          <w:ilvl w:val="0"/>
          <w:numId w:val="1"/>
        </w:numPr>
        <w:rPr>
          <w:rFonts w:ascii="Calibri" w:hAnsi="Calibri" w:cs="Calibri"/>
        </w:rPr>
      </w:pPr>
      <w:r w:rsidRPr="00AB5D9D">
        <w:rPr>
          <w:rFonts w:ascii="Calibri" w:hAnsi="Calibri" w:cs="Calibri"/>
          <w:b/>
          <w:bCs/>
        </w:rPr>
        <w:t>Attend SECURE Orientation</w:t>
      </w:r>
      <w:r w:rsidRPr="00AB5D9D">
        <w:rPr>
          <w:rFonts w:ascii="Calibri" w:hAnsi="Calibri" w:cs="Calibri"/>
        </w:rPr>
        <w:t>. This is a 1.5-hour in person session</w:t>
      </w:r>
      <w:r w:rsidR="000F0A6A" w:rsidRPr="00AB5D9D">
        <w:rPr>
          <w:rFonts w:ascii="Calibri" w:hAnsi="Calibri" w:cs="Calibri"/>
        </w:rPr>
        <w:t xml:space="preserve"> where y will </w:t>
      </w:r>
      <w:r w:rsidR="00363735" w:rsidRPr="00AB5D9D">
        <w:rPr>
          <w:rFonts w:ascii="Calibri" w:hAnsi="Calibri" w:cs="Calibri"/>
        </w:rPr>
        <w:t>obtain</w:t>
      </w:r>
      <w:r w:rsidR="00D95FBF" w:rsidRPr="00AB5D9D">
        <w:rPr>
          <w:rFonts w:ascii="Calibri" w:hAnsi="Calibri" w:cs="Calibri"/>
        </w:rPr>
        <w:t xml:space="preserve"> information on enrollment steps</w:t>
      </w:r>
      <w:r w:rsidR="007C67DE" w:rsidRPr="00AB5D9D">
        <w:rPr>
          <w:rFonts w:ascii="Calibri" w:hAnsi="Calibri" w:cs="Calibri"/>
        </w:rPr>
        <w:t xml:space="preserve"> to take after Orientation</w:t>
      </w:r>
      <w:r w:rsidR="000F0A6A" w:rsidRPr="00AB5D9D">
        <w:rPr>
          <w:rFonts w:ascii="Calibri" w:hAnsi="Calibri" w:cs="Calibri"/>
        </w:rPr>
        <w:t xml:space="preserve"> and information about your SECURE savings account options</w:t>
      </w:r>
      <w:r w:rsidR="007C67DE" w:rsidRPr="00AB5D9D">
        <w:rPr>
          <w:rFonts w:ascii="Calibri" w:hAnsi="Calibri" w:cs="Calibri"/>
        </w:rPr>
        <w:t xml:space="preserve">. </w:t>
      </w:r>
    </w:p>
    <w:p w14:paraId="1B718E8D" w14:textId="2AADC81A" w:rsidR="0048730D" w:rsidRPr="00AB5D9D" w:rsidRDefault="00ED028E" w:rsidP="000C78C3">
      <w:pPr>
        <w:numPr>
          <w:ilvl w:val="0"/>
          <w:numId w:val="1"/>
        </w:numPr>
        <w:rPr>
          <w:rFonts w:ascii="Calibri" w:hAnsi="Calibri" w:cs="Calibri"/>
          <w:strike/>
        </w:rPr>
      </w:pPr>
      <w:r w:rsidRPr="00AB5D9D">
        <w:rPr>
          <w:rFonts w:ascii="Calibri" w:hAnsi="Calibri" w:cs="Calibri"/>
          <w:b/>
          <w:bCs/>
        </w:rPr>
        <w:t>Complete SECURE screening form</w:t>
      </w:r>
      <w:r w:rsidR="00E02A58" w:rsidRPr="00AB5D9D">
        <w:rPr>
          <w:rFonts w:ascii="Calibri" w:hAnsi="Calibri" w:cs="Calibri"/>
          <w:b/>
          <w:bCs/>
        </w:rPr>
        <w:t xml:space="preserve"> including </w:t>
      </w:r>
      <w:r w:rsidR="0048730D" w:rsidRPr="00AB5D9D">
        <w:rPr>
          <w:rFonts w:ascii="Calibri" w:hAnsi="Calibri" w:cs="Calibri"/>
          <w:b/>
          <w:bCs/>
        </w:rPr>
        <w:t>proof of income</w:t>
      </w:r>
      <w:r w:rsidR="00A364B7" w:rsidRPr="00AB5D9D">
        <w:rPr>
          <w:rFonts w:ascii="Calibri" w:hAnsi="Calibri" w:cs="Calibri"/>
        </w:rPr>
        <w:t xml:space="preserve"> </w:t>
      </w:r>
      <w:r w:rsidR="00597B62" w:rsidRPr="00AB5D9D">
        <w:rPr>
          <w:rFonts w:ascii="Calibri" w:hAnsi="Calibri" w:cs="Calibri"/>
        </w:rPr>
        <w:t>online, using the QR code or link given at Orientation.</w:t>
      </w:r>
      <w:r w:rsidR="006A257F" w:rsidRPr="00AB5D9D">
        <w:rPr>
          <w:rFonts w:ascii="Calibri" w:hAnsi="Calibri" w:cs="Calibri"/>
        </w:rPr>
        <w:t xml:space="preserve"> </w:t>
      </w:r>
    </w:p>
    <w:p w14:paraId="079204A5" w14:textId="490F9BD9" w:rsidR="00DA15C1" w:rsidRPr="00AB5D9D" w:rsidRDefault="00DA15C1" w:rsidP="000C78C3">
      <w:pPr>
        <w:numPr>
          <w:ilvl w:val="0"/>
          <w:numId w:val="1"/>
        </w:numPr>
        <w:rPr>
          <w:rFonts w:ascii="Calibri" w:hAnsi="Calibri" w:cs="Calibri"/>
        </w:rPr>
      </w:pPr>
      <w:r w:rsidRPr="00AB5D9D">
        <w:rPr>
          <w:rFonts w:ascii="Calibri" w:hAnsi="Calibri" w:cs="Calibri"/>
          <w:b/>
          <w:bCs/>
        </w:rPr>
        <w:t>Open SECURE saving account</w:t>
      </w:r>
      <w:r w:rsidRPr="00AB5D9D">
        <w:rPr>
          <w:rFonts w:ascii="Calibri" w:hAnsi="Calibri" w:cs="Calibri"/>
        </w:rPr>
        <w:t xml:space="preserve"> at Skyla Credit Union or </w:t>
      </w:r>
      <w:r w:rsidR="00857FC4" w:rsidRPr="00AB5D9D">
        <w:rPr>
          <w:rFonts w:ascii="Calibri" w:hAnsi="Calibri" w:cs="Calibri"/>
        </w:rPr>
        <w:t>Self-Help</w:t>
      </w:r>
      <w:r w:rsidRPr="00AB5D9D">
        <w:rPr>
          <w:rFonts w:ascii="Calibri" w:hAnsi="Calibri" w:cs="Calibri"/>
        </w:rPr>
        <w:t xml:space="preserve"> Credit Union</w:t>
      </w:r>
      <w:r w:rsidR="00D56F80" w:rsidRPr="00AB5D9D">
        <w:rPr>
          <w:rFonts w:ascii="Calibri" w:hAnsi="Calibri" w:cs="Calibri"/>
        </w:rPr>
        <w:t xml:space="preserve"> </w:t>
      </w:r>
      <w:r w:rsidR="00D904DF" w:rsidRPr="00AB5D9D">
        <w:rPr>
          <w:rFonts w:ascii="Calibri" w:hAnsi="Calibri" w:cs="Calibri"/>
        </w:rPr>
        <w:t xml:space="preserve">and </w:t>
      </w:r>
      <w:r w:rsidR="00D904DF" w:rsidRPr="00AB5D9D">
        <w:rPr>
          <w:rFonts w:ascii="Calibri" w:hAnsi="Calibri" w:cs="Calibri"/>
          <w:b/>
          <w:bCs/>
        </w:rPr>
        <w:t>provide proof of first deposit</w:t>
      </w:r>
      <w:r w:rsidR="00AA6976" w:rsidRPr="00AB5D9D">
        <w:rPr>
          <w:rFonts w:ascii="Calibri" w:hAnsi="Calibri" w:cs="Calibri"/>
          <w:b/>
          <w:bCs/>
        </w:rPr>
        <w:t xml:space="preserve"> to OnTrack</w:t>
      </w:r>
      <w:r w:rsidR="00CB7858" w:rsidRPr="00AB5D9D">
        <w:rPr>
          <w:rFonts w:ascii="Calibri" w:hAnsi="Calibri" w:cs="Calibri"/>
        </w:rPr>
        <w:t xml:space="preserve">. </w:t>
      </w:r>
      <w:r w:rsidR="00E77BB8" w:rsidRPr="00AB5D9D">
        <w:rPr>
          <w:rFonts w:ascii="Calibri" w:hAnsi="Calibri" w:cs="Calibri"/>
        </w:rPr>
        <w:t xml:space="preserve">The date of your first deposit </w:t>
      </w:r>
      <w:r w:rsidR="00853812" w:rsidRPr="00AB5D9D">
        <w:rPr>
          <w:rFonts w:ascii="Calibri" w:hAnsi="Calibri" w:cs="Calibri"/>
        </w:rPr>
        <w:t>becomes your</w:t>
      </w:r>
      <w:r w:rsidR="005327E6" w:rsidRPr="00AB5D9D">
        <w:rPr>
          <w:rFonts w:ascii="Calibri" w:hAnsi="Calibri" w:cs="Calibri"/>
        </w:rPr>
        <w:t xml:space="preserve"> </w:t>
      </w:r>
      <w:r w:rsidR="00853812" w:rsidRPr="00AB5D9D">
        <w:rPr>
          <w:rFonts w:ascii="Calibri" w:hAnsi="Calibri" w:cs="Calibri"/>
        </w:rPr>
        <w:t>enrollment date.</w:t>
      </w:r>
    </w:p>
    <w:p w14:paraId="352553C5" w14:textId="77777777" w:rsidR="000C78C3" w:rsidRPr="00AB5D9D" w:rsidRDefault="000C78C3" w:rsidP="000C78C3">
      <w:pPr>
        <w:ind w:left="360"/>
        <w:rPr>
          <w:rFonts w:ascii="Calibri" w:hAnsi="Calibri" w:cs="Calibri"/>
          <w:b/>
          <w:bCs/>
        </w:rPr>
      </w:pPr>
    </w:p>
    <w:p w14:paraId="6A581CA5" w14:textId="2021361A" w:rsidR="00823BC7" w:rsidRPr="00AB5D9D" w:rsidRDefault="00823BC7" w:rsidP="000C78C3">
      <w:pPr>
        <w:rPr>
          <w:rFonts w:ascii="Calibri" w:hAnsi="Calibri" w:cs="Calibri"/>
        </w:rPr>
      </w:pPr>
      <w:r w:rsidRPr="00AB5D9D">
        <w:rPr>
          <w:rFonts w:ascii="Calibri" w:hAnsi="Calibri" w:cs="Calibri"/>
          <w:b/>
          <w:bCs/>
        </w:rPr>
        <w:t>Within four months of enrollment</w:t>
      </w:r>
      <w:r w:rsidRPr="00AB5D9D">
        <w:rPr>
          <w:rFonts w:ascii="Calibri" w:hAnsi="Calibri" w:cs="Calibri"/>
        </w:rPr>
        <w:t xml:space="preserve">: </w:t>
      </w:r>
    </w:p>
    <w:p w14:paraId="514FD4D6" w14:textId="77777777" w:rsidR="00823BC7" w:rsidRPr="00AB5D9D" w:rsidRDefault="00823BC7" w:rsidP="000C78C3">
      <w:pPr>
        <w:numPr>
          <w:ilvl w:val="0"/>
          <w:numId w:val="1"/>
        </w:numPr>
        <w:rPr>
          <w:rFonts w:ascii="Calibri" w:hAnsi="Calibri" w:cs="Calibri"/>
        </w:rPr>
      </w:pPr>
      <w:r w:rsidRPr="00AB5D9D">
        <w:rPr>
          <w:rFonts w:ascii="Calibri" w:hAnsi="Calibri" w:cs="Calibri"/>
          <w:b/>
          <w:bCs/>
        </w:rPr>
        <w:t>Make at least two qualifying saving deposits</w:t>
      </w:r>
      <w:r w:rsidRPr="00AB5D9D">
        <w:rPr>
          <w:rFonts w:ascii="Calibri" w:hAnsi="Calibri" w:cs="Calibri"/>
        </w:rPr>
        <w:t>. More details about the saving requirement are below.</w:t>
      </w:r>
    </w:p>
    <w:p w14:paraId="7EA4E8FC" w14:textId="77777777" w:rsidR="00823BC7" w:rsidRPr="00AB5D9D" w:rsidRDefault="00823BC7" w:rsidP="000C78C3">
      <w:pPr>
        <w:numPr>
          <w:ilvl w:val="0"/>
          <w:numId w:val="1"/>
        </w:numPr>
        <w:rPr>
          <w:rFonts w:ascii="Calibri" w:hAnsi="Calibri" w:cs="Calibri"/>
        </w:rPr>
      </w:pPr>
      <w:r w:rsidRPr="00AB5D9D">
        <w:rPr>
          <w:rFonts w:ascii="Calibri" w:hAnsi="Calibri" w:cs="Calibri"/>
          <w:b/>
          <w:bCs/>
        </w:rPr>
        <w:t>Complete the</w:t>
      </w:r>
      <w:r w:rsidRPr="00AB5D9D">
        <w:rPr>
          <w:rFonts w:ascii="Calibri" w:hAnsi="Calibri" w:cs="Calibri"/>
        </w:rPr>
        <w:t xml:space="preserve"> </w:t>
      </w:r>
      <w:r w:rsidRPr="00AB5D9D">
        <w:rPr>
          <w:rFonts w:ascii="Calibri" w:hAnsi="Calibri" w:cs="Calibri"/>
          <w:b/>
          <w:bCs/>
        </w:rPr>
        <w:t xml:space="preserve">Money Foundations workshop. </w:t>
      </w:r>
      <w:r w:rsidRPr="00AB5D9D">
        <w:rPr>
          <w:rFonts w:ascii="Calibri" w:hAnsi="Calibri" w:cs="Calibri"/>
        </w:rPr>
        <w:t>This 1.5-hour workshop is available in person and online on a variable schedule and covers the basic principles of financial well-being.</w:t>
      </w:r>
    </w:p>
    <w:p w14:paraId="77922813" w14:textId="77777777" w:rsidR="000C78C3" w:rsidRPr="00AB5D9D" w:rsidRDefault="000C78C3" w:rsidP="000C78C3">
      <w:pPr>
        <w:rPr>
          <w:rFonts w:ascii="Calibri" w:hAnsi="Calibri" w:cs="Calibri"/>
          <w:b/>
          <w:bCs/>
        </w:rPr>
      </w:pPr>
    </w:p>
    <w:p w14:paraId="178B042F" w14:textId="740B7B9D" w:rsidR="00823BC7" w:rsidRPr="00AB5D9D" w:rsidRDefault="00823BC7" w:rsidP="000C78C3">
      <w:pPr>
        <w:rPr>
          <w:rFonts w:ascii="Calibri" w:hAnsi="Calibri" w:cs="Calibri"/>
        </w:rPr>
      </w:pPr>
      <w:r w:rsidRPr="00AB5D9D">
        <w:rPr>
          <w:rFonts w:ascii="Calibri" w:hAnsi="Calibri" w:cs="Calibri"/>
          <w:b/>
          <w:bCs/>
        </w:rPr>
        <w:t>Within nine months of enrollment</w:t>
      </w:r>
      <w:r w:rsidRPr="00AB5D9D">
        <w:rPr>
          <w:rFonts w:ascii="Calibri" w:hAnsi="Calibri" w:cs="Calibri"/>
        </w:rPr>
        <w:t xml:space="preserve">: </w:t>
      </w:r>
    </w:p>
    <w:p w14:paraId="4B2C43A2" w14:textId="77777777" w:rsidR="00823BC7" w:rsidRPr="00AB5D9D" w:rsidRDefault="00823BC7" w:rsidP="000C78C3">
      <w:pPr>
        <w:numPr>
          <w:ilvl w:val="0"/>
          <w:numId w:val="1"/>
        </w:numPr>
        <w:rPr>
          <w:rFonts w:ascii="Calibri" w:hAnsi="Calibri" w:cs="Calibri"/>
        </w:rPr>
      </w:pPr>
      <w:r w:rsidRPr="00AB5D9D">
        <w:rPr>
          <w:rFonts w:ascii="Calibri" w:hAnsi="Calibri" w:cs="Calibri"/>
          <w:b/>
          <w:bCs/>
        </w:rPr>
        <w:t xml:space="preserve">Make at least six qualifying saving deposits </w:t>
      </w:r>
      <w:r w:rsidRPr="00AB5D9D">
        <w:rPr>
          <w:rFonts w:ascii="Calibri" w:hAnsi="Calibri" w:cs="Calibri"/>
        </w:rPr>
        <w:t>and build up at least</w:t>
      </w:r>
      <w:r w:rsidRPr="00AB5D9D">
        <w:rPr>
          <w:rFonts w:ascii="Calibri" w:hAnsi="Calibri" w:cs="Calibri"/>
          <w:b/>
          <w:bCs/>
        </w:rPr>
        <w:t xml:space="preserve"> $210 in total savings</w:t>
      </w:r>
      <w:r w:rsidRPr="00AB5D9D">
        <w:rPr>
          <w:rFonts w:ascii="Calibri" w:hAnsi="Calibri" w:cs="Calibri"/>
        </w:rPr>
        <w:t>. More details about the saving requirement are below.</w:t>
      </w:r>
    </w:p>
    <w:p w14:paraId="218304FF" w14:textId="55F46A53" w:rsidR="00F1508B" w:rsidRPr="00AB5D9D" w:rsidRDefault="00823BC7" w:rsidP="000C78C3">
      <w:pPr>
        <w:numPr>
          <w:ilvl w:val="0"/>
          <w:numId w:val="1"/>
        </w:numPr>
        <w:rPr>
          <w:rFonts w:ascii="Calibri" w:hAnsi="Calibri" w:cs="Calibri"/>
        </w:rPr>
      </w:pPr>
      <w:r w:rsidRPr="00AB5D9D">
        <w:rPr>
          <w:rFonts w:ascii="Calibri" w:hAnsi="Calibri" w:cs="Calibri"/>
          <w:b/>
          <w:bCs/>
        </w:rPr>
        <w:t>Complete at least</w:t>
      </w:r>
      <w:r w:rsidRPr="00AB5D9D">
        <w:rPr>
          <w:rFonts w:ascii="Calibri" w:hAnsi="Calibri" w:cs="Calibri"/>
        </w:rPr>
        <w:t xml:space="preserve"> </w:t>
      </w:r>
      <w:r w:rsidRPr="00AB5D9D">
        <w:rPr>
          <w:rFonts w:ascii="Calibri" w:hAnsi="Calibri" w:cs="Calibri"/>
          <w:b/>
          <w:bCs/>
        </w:rPr>
        <w:t>one additional OnTrack workshop</w:t>
      </w:r>
      <w:r w:rsidRPr="00AB5D9D">
        <w:rPr>
          <w:rFonts w:ascii="Calibri" w:hAnsi="Calibri" w:cs="Calibri"/>
        </w:rPr>
        <w:t xml:space="preserve"> of your choice. Workshop topics and availability vary throughout the year. Most workshops are 1.5 hours and available in person or online. Regularly offered workshops </w:t>
      </w:r>
      <w:r w:rsidR="00214EF8" w:rsidRPr="00AB5D9D">
        <w:rPr>
          <w:rFonts w:ascii="Calibri" w:hAnsi="Calibri" w:cs="Calibri"/>
        </w:rPr>
        <w:t>topics include goal setting, credit</w:t>
      </w:r>
      <w:r w:rsidR="00EF2371" w:rsidRPr="00AB5D9D">
        <w:rPr>
          <w:rFonts w:ascii="Calibri" w:hAnsi="Calibri" w:cs="Calibri"/>
        </w:rPr>
        <w:t>,</w:t>
      </w:r>
      <w:r w:rsidR="00214EF8" w:rsidRPr="00AB5D9D">
        <w:rPr>
          <w:rFonts w:ascii="Calibri" w:hAnsi="Calibri" w:cs="Calibri"/>
        </w:rPr>
        <w:t xml:space="preserve"> and homeownership topics.</w:t>
      </w:r>
      <w:r w:rsidR="00F1508B" w:rsidRPr="00AB5D9D">
        <w:rPr>
          <w:rFonts w:ascii="Calibri" w:hAnsi="Calibri" w:cs="Calibri"/>
        </w:rPr>
        <w:t xml:space="preserve"> The HUD-certified First-time Homebuyer Workshop </w:t>
      </w:r>
      <w:r w:rsidR="00F96A15" w:rsidRPr="00AB5D9D">
        <w:rPr>
          <w:rFonts w:ascii="Calibri" w:hAnsi="Calibri" w:cs="Calibri"/>
        </w:rPr>
        <w:t xml:space="preserve">is an </w:t>
      </w:r>
      <w:r w:rsidR="00F1508B" w:rsidRPr="00AB5D9D">
        <w:rPr>
          <w:rFonts w:ascii="Calibri" w:hAnsi="Calibri" w:cs="Calibri"/>
        </w:rPr>
        <w:t xml:space="preserve">all day, </w:t>
      </w:r>
      <w:r w:rsidR="009A6EA2" w:rsidRPr="00AB5D9D">
        <w:rPr>
          <w:rFonts w:ascii="Calibri" w:hAnsi="Calibri" w:cs="Calibri"/>
        </w:rPr>
        <w:t xml:space="preserve">in person </w:t>
      </w:r>
      <w:r w:rsidR="00F1508B" w:rsidRPr="00AB5D9D">
        <w:rPr>
          <w:rFonts w:ascii="Calibri" w:hAnsi="Calibri" w:cs="Calibri"/>
        </w:rPr>
        <w:t xml:space="preserve">Saturday session </w:t>
      </w:r>
      <w:r w:rsidR="00F96A15" w:rsidRPr="00AB5D9D">
        <w:rPr>
          <w:rFonts w:ascii="Calibri" w:hAnsi="Calibri" w:cs="Calibri"/>
        </w:rPr>
        <w:t>offered to SECURE participants at a discounted</w:t>
      </w:r>
      <w:r w:rsidR="00F1508B" w:rsidRPr="00AB5D9D">
        <w:rPr>
          <w:rFonts w:ascii="Calibri" w:hAnsi="Calibri" w:cs="Calibri"/>
        </w:rPr>
        <w:t xml:space="preserve"> $50 enrollment fee</w:t>
      </w:r>
      <w:r w:rsidR="009A6EA2" w:rsidRPr="00AB5D9D">
        <w:rPr>
          <w:rFonts w:ascii="Calibri" w:hAnsi="Calibri" w:cs="Calibri"/>
        </w:rPr>
        <w:t xml:space="preserve"> (regularly $75)</w:t>
      </w:r>
      <w:r w:rsidR="00F96A15" w:rsidRPr="00AB5D9D">
        <w:rPr>
          <w:rFonts w:ascii="Calibri" w:hAnsi="Calibri" w:cs="Calibri"/>
        </w:rPr>
        <w:t>.</w:t>
      </w:r>
    </w:p>
    <w:p w14:paraId="0EEEBDAD" w14:textId="77777777" w:rsidR="00823BC7" w:rsidRPr="00AB5D9D" w:rsidRDefault="00823BC7" w:rsidP="000C78C3">
      <w:pPr>
        <w:numPr>
          <w:ilvl w:val="0"/>
          <w:numId w:val="1"/>
        </w:numPr>
        <w:rPr>
          <w:rFonts w:ascii="Calibri" w:hAnsi="Calibri" w:cs="Calibri"/>
        </w:rPr>
      </w:pPr>
      <w:r w:rsidRPr="00AB5D9D">
        <w:rPr>
          <w:rFonts w:ascii="Calibri" w:hAnsi="Calibri" w:cs="Calibri"/>
          <w:b/>
          <w:bCs/>
        </w:rPr>
        <w:t>Complete a one-on-one financial counseling appointment</w:t>
      </w:r>
      <w:r w:rsidRPr="00AB5D9D">
        <w:rPr>
          <w:rFonts w:ascii="Calibri" w:hAnsi="Calibri" w:cs="Calibri"/>
        </w:rPr>
        <w:t xml:space="preserve">. Sessions are one-hour long and are available in person and online on a variable schedule. During your session, you will discuss your financial goals and develop an actionable, personalized budget that is grounded in your financial reality and includes $35 per month in SECURE savings. Participants should also allocate an additional hour or two to completing action steps after their session. </w:t>
      </w:r>
    </w:p>
    <w:p w14:paraId="19178E26" w14:textId="77777777" w:rsidR="0036143E" w:rsidRPr="00AB5D9D" w:rsidRDefault="00823BC7" w:rsidP="000C78C3">
      <w:pPr>
        <w:numPr>
          <w:ilvl w:val="0"/>
          <w:numId w:val="1"/>
        </w:numPr>
        <w:rPr>
          <w:rFonts w:ascii="Calibri" w:hAnsi="Calibri" w:cs="Calibri"/>
        </w:rPr>
      </w:pPr>
      <w:r w:rsidRPr="00AB5D9D">
        <w:rPr>
          <w:rFonts w:ascii="Calibri" w:hAnsi="Calibri" w:cs="Calibri"/>
          <w:b/>
          <w:bCs/>
        </w:rPr>
        <w:t>Complete the</w:t>
      </w:r>
      <w:r w:rsidRPr="00AB5D9D">
        <w:rPr>
          <w:rFonts w:ascii="Calibri" w:hAnsi="Calibri" w:cs="Calibri"/>
        </w:rPr>
        <w:t xml:space="preserve"> </w:t>
      </w:r>
      <w:r w:rsidRPr="00AB5D9D">
        <w:rPr>
          <w:rFonts w:ascii="Calibri" w:hAnsi="Calibri" w:cs="Calibri"/>
          <w:b/>
          <w:bCs/>
        </w:rPr>
        <w:t>online SECURE Exit Survey</w:t>
      </w:r>
      <w:r w:rsidRPr="00AB5D9D">
        <w:rPr>
          <w:rFonts w:ascii="Calibri" w:hAnsi="Calibri" w:cs="Calibri"/>
        </w:rPr>
        <w:t xml:space="preserve"> which will take no more than 30 minutes. Receipt of the exit survey by OnTrack will initiate a review of your completion of all program requirements. If funding is limited, OnTrack will allocate matching funds</w:t>
      </w:r>
      <w:r w:rsidR="0052468E" w:rsidRPr="00AB5D9D">
        <w:rPr>
          <w:rFonts w:ascii="Calibri" w:hAnsi="Calibri" w:cs="Calibri"/>
        </w:rPr>
        <w:t xml:space="preserve"> to </w:t>
      </w:r>
      <w:r w:rsidR="00C2795A" w:rsidRPr="00AB5D9D">
        <w:rPr>
          <w:rFonts w:ascii="Calibri" w:hAnsi="Calibri" w:cs="Calibri"/>
        </w:rPr>
        <w:t>qualifying participants</w:t>
      </w:r>
      <w:r w:rsidRPr="00AB5D9D">
        <w:rPr>
          <w:rFonts w:ascii="Calibri" w:hAnsi="Calibri" w:cs="Calibri"/>
        </w:rPr>
        <w:t xml:space="preserve"> in the order in which Exit Surveys are received.</w:t>
      </w:r>
    </w:p>
    <w:p w14:paraId="2F3FAB0F" w14:textId="77777777" w:rsidR="000C78C3" w:rsidRPr="00AB5D9D" w:rsidRDefault="000C78C3" w:rsidP="000C78C3">
      <w:pPr>
        <w:rPr>
          <w:rFonts w:ascii="Calibri" w:hAnsi="Calibri" w:cs="Calibri"/>
          <w:b/>
          <w:bCs/>
        </w:rPr>
      </w:pPr>
    </w:p>
    <w:p w14:paraId="52393524" w14:textId="2F461927" w:rsidR="00823BC7" w:rsidRPr="00AB5D9D" w:rsidRDefault="00823BC7" w:rsidP="000C78C3">
      <w:pPr>
        <w:rPr>
          <w:rFonts w:ascii="Calibri" w:hAnsi="Calibri" w:cs="Calibri"/>
        </w:rPr>
      </w:pPr>
      <w:r w:rsidRPr="00AB5D9D">
        <w:rPr>
          <w:rFonts w:ascii="Calibri" w:hAnsi="Calibri" w:cs="Calibri"/>
          <w:b/>
          <w:bCs/>
        </w:rPr>
        <w:t xml:space="preserve">Saving </w:t>
      </w:r>
      <w:r w:rsidR="0036143E" w:rsidRPr="00AB5D9D">
        <w:rPr>
          <w:rFonts w:ascii="Calibri" w:hAnsi="Calibri" w:cs="Calibri"/>
          <w:b/>
          <w:bCs/>
        </w:rPr>
        <w:t>r</w:t>
      </w:r>
      <w:r w:rsidRPr="00AB5D9D">
        <w:rPr>
          <w:rFonts w:ascii="Calibri" w:hAnsi="Calibri" w:cs="Calibri"/>
          <w:b/>
          <w:bCs/>
        </w:rPr>
        <w:t xml:space="preserve">equirements </w:t>
      </w:r>
      <w:r w:rsidR="0036143E" w:rsidRPr="00AB5D9D">
        <w:rPr>
          <w:rFonts w:ascii="Calibri" w:hAnsi="Calibri" w:cs="Calibri"/>
          <w:b/>
          <w:bCs/>
        </w:rPr>
        <w:t>d</w:t>
      </w:r>
      <w:r w:rsidRPr="00AB5D9D">
        <w:rPr>
          <w:rFonts w:ascii="Calibri" w:hAnsi="Calibri" w:cs="Calibri"/>
          <w:b/>
          <w:bCs/>
        </w:rPr>
        <w:t>etails</w:t>
      </w:r>
      <w:r w:rsidR="0036143E" w:rsidRPr="00AB5D9D">
        <w:rPr>
          <w:rFonts w:ascii="Calibri" w:hAnsi="Calibri" w:cs="Calibri"/>
          <w:b/>
          <w:bCs/>
        </w:rPr>
        <w:t>:</w:t>
      </w:r>
    </w:p>
    <w:p w14:paraId="00BA6F72" w14:textId="77777777" w:rsidR="00E729F8" w:rsidRPr="00AB5D9D" w:rsidRDefault="00823BC7" w:rsidP="00A7637E">
      <w:pPr>
        <w:pStyle w:val="ListParagraph"/>
        <w:numPr>
          <w:ilvl w:val="0"/>
          <w:numId w:val="2"/>
        </w:numPr>
        <w:ind w:left="720"/>
        <w:rPr>
          <w:rFonts w:ascii="Calibri" w:hAnsi="Calibri" w:cs="Calibri"/>
        </w:rPr>
      </w:pPr>
      <w:r w:rsidRPr="00AB5D9D">
        <w:rPr>
          <w:rFonts w:ascii="Calibri" w:hAnsi="Calibri" w:cs="Calibri"/>
          <w:b/>
          <w:bCs/>
        </w:rPr>
        <w:lastRenderedPageBreak/>
        <w:t>Participants agree to make at least 6 monthly deposits of at least $35</w:t>
      </w:r>
      <w:r w:rsidRPr="00AB5D9D">
        <w:rPr>
          <w:rFonts w:ascii="Calibri" w:hAnsi="Calibri" w:cs="Calibri"/>
        </w:rPr>
        <w:t xml:space="preserve"> into their SECURE savings account and </w:t>
      </w:r>
      <w:r w:rsidRPr="00AB5D9D">
        <w:rPr>
          <w:rFonts w:ascii="Calibri" w:hAnsi="Calibri" w:cs="Calibri"/>
          <w:b/>
          <w:bCs/>
        </w:rPr>
        <w:t>build a total of at least $210</w:t>
      </w:r>
      <w:r w:rsidRPr="00AB5D9D">
        <w:rPr>
          <w:rFonts w:ascii="Calibri" w:hAnsi="Calibri" w:cs="Calibri"/>
        </w:rPr>
        <w:t>.</w:t>
      </w:r>
      <w:r w:rsidR="00C2795A" w:rsidRPr="00AB5D9D">
        <w:rPr>
          <w:rFonts w:ascii="Calibri" w:hAnsi="Calibri" w:cs="Calibri"/>
        </w:rPr>
        <w:t xml:space="preserve"> </w:t>
      </w:r>
      <w:r w:rsidRPr="00AB5D9D">
        <w:rPr>
          <w:rFonts w:ascii="Calibri" w:hAnsi="Calibri" w:cs="Calibri"/>
        </w:rPr>
        <w:t xml:space="preserve">To build a life-long savings habit, we recommend that these deposits be made in 6 consecutive months. </w:t>
      </w:r>
    </w:p>
    <w:p w14:paraId="311A86AD" w14:textId="77777777" w:rsidR="00E729F8" w:rsidRPr="00AB5D9D" w:rsidRDefault="00E729F8" w:rsidP="00A7637E">
      <w:pPr>
        <w:pStyle w:val="ListParagraph"/>
        <w:numPr>
          <w:ilvl w:val="0"/>
          <w:numId w:val="2"/>
        </w:numPr>
        <w:ind w:left="720"/>
        <w:rPr>
          <w:rFonts w:ascii="Calibri" w:hAnsi="Calibri" w:cs="Calibri"/>
        </w:rPr>
      </w:pPr>
      <w:r w:rsidRPr="00AB5D9D">
        <w:rPr>
          <w:rFonts w:ascii="Calibri" w:hAnsi="Calibri" w:cs="Calibri"/>
        </w:rPr>
        <w:t>W</w:t>
      </w:r>
      <w:r w:rsidR="00823BC7" w:rsidRPr="00AB5D9D">
        <w:rPr>
          <w:rFonts w:ascii="Calibri" w:hAnsi="Calibri" w:cs="Calibri"/>
        </w:rPr>
        <w:t xml:space="preserve">e know life happens, so if you </w:t>
      </w:r>
      <w:proofErr w:type="gramStart"/>
      <w:r w:rsidR="00823BC7" w:rsidRPr="00AB5D9D">
        <w:rPr>
          <w:rFonts w:ascii="Calibri" w:hAnsi="Calibri" w:cs="Calibri"/>
        </w:rPr>
        <w:t>have to</w:t>
      </w:r>
      <w:proofErr w:type="gramEnd"/>
      <w:r w:rsidR="00823BC7" w:rsidRPr="00AB5D9D">
        <w:rPr>
          <w:rFonts w:ascii="Calibri" w:hAnsi="Calibri" w:cs="Calibri"/>
        </w:rPr>
        <w:t xml:space="preserve"> skip a month, just pick back up as soon as you are able! </w:t>
      </w:r>
    </w:p>
    <w:p w14:paraId="46D69CDE" w14:textId="77777777" w:rsidR="00851A6C" w:rsidRPr="00AB5D9D" w:rsidRDefault="00823BC7" w:rsidP="00A7637E">
      <w:pPr>
        <w:pStyle w:val="ListParagraph"/>
        <w:numPr>
          <w:ilvl w:val="0"/>
          <w:numId w:val="2"/>
        </w:numPr>
        <w:ind w:left="720"/>
        <w:rPr>
          <w:rFonts w:ascii="Calibri" w:hAnsi="Calibri" w:cs="Calibri"/>
        </w:rPr>
      </w:pPr>
      <w:r w:rsidRPr="00AB5D9D">
        <w:rPr>
          <w:rFonts w:ascii="Calibri" w:hAnsi="Calibri" w:cs="Calibri"/>
        </w:rPr>
        <w:t xml:space="preserve">Sorry, </w:t>
      </w:r>
      <w:r w:rsidR="00C2795A" w:rsidRPr="00AB5D9D">
        <w:rPr>
          <w:rFonts w:ascii="Calibri" w:hAnsi="Calibri" w:cs="Calibri"/>
        </w:rPr>
        <w:t xml:space="preserve">but </w:t>
      </w:r>
      <w:r w:rsidRPr="00AB5D9D">
        <w:rPr>
          <w:rFonts w:ascii="Calibri" w:hAnsi="Calibri" w:cs="Calibri"/>
        </w:rPr>
        <w:t xml:space="preserve">we can’t count </w:t>
      </w:r>
      <w:r w:rsidR="00AE2ABD" w:rsidRPr="00AB5D9D">
        <w:rPr>
          <w:rFonts w:ascii="Calibri" w:hAnsi="Calibri" w:cs="Calibri"/>
        </w:rPr>
        <w:t xml:space="preserve">one </w:t>
      </w:r>
      <w:r w:rsidRPr="00AB5D9D">
        <w:rPr>
          <w:rFonts w:ascii="Calibri" w:hAnsi="Calibri" w:cs="Calibri"/>
        </w:rPr>
        <w:t>$210 deposit</w:t>
      </w:r>
      <w:r w:rsidR="00FD0BA6" w:rsidRPr="00AB5D9D">
        <w:rPr>
          <w:rFonts w:ascii="Calibri" w:hAnsi="Calibri" w:cs="Calibri"/>
        </w:rPr>
        <w:t xml:space="preserve"> </w:t>
      </w:r>
      <w:r w:rsidR="002C38AF" w:rsidRPr="00AB5D9D">
        <w:rPr>
          <w:rFonts w:ascii="Calibri" w:hAnsi="Calibri" w:cs="Calibri"/>
        </w:rPr>
        <w:t xml:space="preserve">as meeting the </w:t>
      </w:r>
      <w:r w:rsidR="004B464F" w:rsidRPr="00AB5D9D">
        <w:rPr>
          <w:rFonts w:ascii="Calibri" w:hAnsi="Calibri" w:cs="Calibri"/>
        </w:rPr>
        <w:t>6-month</w:t>
      </w:r>
      <w:r w:rsidR="002C38AF" w:rsidRPr="00AB5D9D">
        <w:rPr>
          <w:rFonts w:ascii="Calibri" w:hAnsi="Calibri" w:cs="Calibri"/>
        </w:rPr>
        <w:t xml:space="preserve"> </w:t>
      </w:r>
      <w:r w:rsidR="004B464F" w:rsidRPr="00AB5D9D">
        <w:rPr>
          <w:rFonts w:ascii="Calibri" w:hAnsi="Calibri" w:cs="Calibri"/>
        </w:rPr>
        <w:t xml:space="preserve">savings requirement. </w:t>
      </w:r>
      <w:r w:rsidRPr="00AB5D9D">
        <w:rPr>
          <w:rFonts w:ascii="Calibri" w:hAnsi="Calibri" w:cs="Calibri"/>
        </w:rPr>
        <w:t>The 6 months of deposits is key to reinforcing the habit! </w:t>
      </w:r>
    </w:p>
    <w:p w14:paraId="2091986D" w14:textId="1D46F94C" w:rsidR="00E729F8" w:rsidRPr="00AB5D9D" w:rsidRDefault="00823BC7" w:rsidP="00A7637E">
      <w:pPr>
        <w:pStyle w:val="ListParagraph"/>
        <w:numPr>
          <w:ilvl w:val="0"/>
          <w:numId w:val="2"/>
        </w:numPr>
        <w:ind w:left="720"/>
        <w:rPr>
          <w:rFonts w:ascii="Calibri" w:hAnsi="Calibri" w:cs="Calibri"/>
        </w:rPr>
      </w:pPr>
      <w:r w:rsidRPr="00AB5D9D">
        <w:rPr>
          <w:rFonts w:ascii="Calibri" w:hAnsi="Calibri" w:cs="Calibri"/>
        </w:rPr>
        <w:t>Your 6 monthly deposits must fall in different calendar months to count toward the requirement. They can be made on any day of the month and do not have to be on the same date every month. If you make multiple $35 deposits in one calendar month, only one of them would count toward the requirement. </w:t>
      </w:r>
    </w:p>
    <w:p w14:paraId="34DE0513" w14:textId="76F781F6" w:rsidR="00E729F8" w:rsidRPr="00AB5D9D" w:rsidRDefault="00823BC7" w:rsidP="00A7637E">
      <w:pPr>
        <w:pStyle w:val="ListParagraph"/>
        <w:numPr>
          <w:ilvl w:val="0"/>
          <w:numId w:val="2"/>
        </w:numPr>
        <w:ind w:left="720"/>
        <w:rPr>
          <w:rFonts w:ascii="Calibri" w:hAnsi="Calibri" w:cs="Calibri"/>
        </w:rPr>
      </w:pPr>
      <w:r w:rsidRPr="00AB5D9D">
        <w:rPr>
          <w:rFonts w:ascii="Calibri" w:hAnsi="Calibri" w:cs="Calibri"/>
        </w:rPr>
        <w:t xml:space="preserve">We </w:t>
      </w:r>
      <w:r w:rsidR="00423DE2" w:rsidRPr="00AB5D9D">
        <w:rPr>
          <w:rFonts w:ascii="Calibri" w:hAnsi="Calibri" w:cs="Calibri"/>
        </w:rPr>
        <w:t xml:space="preserve">usually </w:t>
      </w:r>
      <w:r w:rsidRPr="00AB5D9D">
        <w:rPr>
          <w:rFonts w:ascii="Calibri" w:hAnsi="Calibri" w:cs="Calibri"/>
        </w:rPr>
        <w:t>don’t recommend depositing more than the required $35 per month in your SECURE savings account, as this increases the chances that you might need to make an emergency withdrawal, which will delay your progress toward completing the program. </w:t>
      </w:r>
      <w:r w:rsidR="00423DE2" w:rsidRPr="00AB5D9D">
        <w:rPr>
          <w:rFonts w:ascii="Calibri" w:hAnsi="Calibri" w:cs="Calibri"/>
        </w:rPr>
        <w:t xml:space="preserve"> </w:t>
      </w:r>
    </w:p>
    <w:p w14:paraId="475FFA20" w14:textId="72D95819" w:rsidR="00E729F8" w:rsidRPr="00AB5D9D" w:rsidRDefault="00423DE2" w:rsidP="00A7637E">
      <w:pPr>
        <w:pStyle w:val="ListParagraph"/>
        <w:numPr>
          <w:ilvl w:val="0"/>
          <w:numId w:val="2"/>
        </w:numPr>
        <w:ind w:left="720"/>
        <w:rPr>
          <w:rFonts w:ascii="Calibri" w:hAnsi="Calibri" w:cs="Calibri"/>
        </w:rPr>
      </w:pPr>
      <w:r w:rsidRPr="00AB5D9D">
        <w:rPr>
          <w:rFonts w:ascii="Calibri" w:hAnsi="Calibri" w:cs="Calibri"/>
        </w:rPr>
        <w:t>Your savings are YOURS! If you need the savings for</w:t>
      </w:r>
      <w:r w:rsidR="00823BC7" w:rsidRPr="00AB5D9D">
        <w:rPr>
          <w:rFonts w:ascii="Calibri" w:hAnsi="Calibri" w:cs="Calibri"/>
        </w:rPr>
        <w:t xml:space="preserve"> an emergency</w:t>
      </w:r>
      <w:r w:rsidRPr="00AB5D9D">
        <w:rPr>
          <w:rFonts w:ascii="Calibri" w:hAnsi="Calibri" w:cs="Calibri"/>
        </w:rPr>
        <w:t xml:space="preserve">, you can </w:t>
      </w:r>
      <w:r w:rsidR="00823BC7" w:rsidRPr="00AB5D9D">
        <w:rPr>
          <w:rFonts w:ascii="Calibri" w:hAnsi="Calibri" w:cs="Calibri"/>
        </w:rPr>
        <w:t xml:space="preserve">make a </w:t>
      </w:r>
      <w:r w:rsidRPr="00AB5D9D">
        <w:rPr>
          <w:rFonts w:ascii="Calibri" w:hAnsi="Calibri" w:cs="Calibri"/>
        </w:rPr>
        <w:t xml:space="preserve">withdrawal, but </w:t>
      </w:r>
      <w:r w:rsidR="00823BC7" w:rsidRPr="00AB5D9D">
        <w:rPr>
          <w:rFonts w:ascii="Calibri" w:hAnsi="Calibri" w:cs="Calibri"/>
        </w:rPr>
        <w:t>you’ll need to replace that money to be eligible for the match.</w:t>
      </w:r>
      <w:r w:rsidR="00D70F04" w:rsidRPr="00AB5D9D">
        <w:rPr>
          <w:rFonts w:ascii="Calibri" w:hAnsi="Calibri" w:cs="Calibri"/>
          <w:color w:val="FF0000"/>
        </w:rPr>
        <w:t xml:space="preserve"> </w:t>
      </w:r>
    </w:p>
    <w:p w14:paraId="028CD1E1" w14:textId="2FBCE749" w:rsidR="00823BC7" w:rsidRPr="00AB5D9D" w:rsidRDefault="00823BC7" w:rsidP="00A7637E">
      <w:pPr>
        <w:pStyle w:val="ListParagraph"/>
        <w:numPr>
          <w:ilvl w:val="0"/>
          <w:numId w:val="2"/>
        </w:numPr>
        <w:ind w:left="720"/>
        <w:rPr>
          <w:rFonts w:ascii="Calibri" w:hAnsi="Calibri" w:cs="Calibri"/>
        </w:rPr>
      </w:pPr>
      <w:r w:rsidRPr="00AB5D9D">
        <w:rPr>
          <w:rFonts w:ascii="Calibri" w:hAnsi="Calibri" w:cs="Calibri"/>
        </w:rPr>
        <w:t xml:space="preserve">Pro Tip: </w:t>
      </w:r>
      <w:r w:rsidR="00753DE5" w:rsidRPr="00AB5D9D">
        <w:rPr>
          <w:rFonts w:ascii="Calibri" w:hAnsi="Calibri" w:cs="Calibri"/>
        </w:rPr>
        <w:t>We strongly recommend setting up direct deposit or scheduling automatic transfers</w:t>
      </w:r>
      <w:r w:rsidR="00294747" w:rsidRPr="00AB5D9D">
        <w:rPr>
          <w:rFonts w:ascii="Calibri" w:hAnsi="Calibri" w:cs="Calibri"/>
        </w:rPr>
        <w:t xml:space="preserve"> for the SECURE saving requirement</w:t>
      </w:r>
      <w:r w:rsidR="00753DE5" w:rsidRPr="00AB5D9D">
        <w:rPr>
          <w:rFonts w:ascii="Calibri" w:hAnsi="Calibri" w:cs="Calibri"/>
        </w:rPr>
        <w:t xml:space="preserve">. </w:t>
      </w:r>
      <w:r w:rsidRPr="00AB5D9D">
        <w:rPr>
          <w:rFonts w:ascii="Calibri" w:hAnsi="Calibri" w:cs="Calibri"/>
        </w:rPr>
        <w:t xml:space="preserve">Even if you’re totally committed and on a great track, life happens and can get in the way of making a </w:t>
      </w:r>
      <w:r w:rsidR="00294747" w:rsidRPr="00AB5D9D">
        <w:rPr>
          <w:rFonts w:ascii="Calibri" w:hAnsi="Calibri" w:cs="Calibri"/>
        </w:rPr>
        <w:t xml:space="preserve">manual </w:t>
      </w:r>
      <w:r w:rsidRPr="00AB5D9D">
        <w:rPr>
          <w:rFonts w:ascii="Calibri" w:hAnsi="Calibri" w:cs="Calibri"/>
        </w:rPr>
        <w:t xml:space="preserve">savings deposit. </w:t>
      </w:r>
      <w:r w:rsidR="00294747" w:rsidRPr="00AB5D9D">
        <w:rPr>
          <w:rFonts w:ascii="Calibri" w:hAnsi="Calibri" w:cs="Calibri"/>
        </w:rPr>
        <w:t>Automatic deposits</w:t>
      </w:r>
      <w:r w:rsidRPr="00AB5D9D">
        <w:rPr>
          <w:rFonts w:ascii="Calibri" w:hAnsi="Calibri" w:cs="Calibri"/>
        </w:rPr>
        <w:t xml:space="preserve"> </w:t>
      </w:r>
      <w:r w:rsidR="00294747" w:rsidRPr="00AB5D9D">
        <w:rPr>
          <w:rFonts w:ascii="Calibri" w:hAnsi="Calibri" w:cs="Calibri"/>
        </w:rPr>
        <w:t>mean</w:t>
      </w:r>
      <w:r w:rsidRPr="00AB5D9D">
        <w:rPr>
          <w:rFonts w:ascii="Calibri" w:hAnsi="Calibri" w:cs="Calibri"/>
        </w:rPr>
        <w:t xml:space="preserve"> you can count on that deposit being made every month, even if life gets hectic!</w:t>
      </w:r>
      <w:r w:rsidR="00294747" w:rsidRPr="00AB5D9D">
        <w:rPr>
          <w:rFonts w:ascii="Calibri" w:hAnsi="Calibri" w:cs="Calibri"/>
        </w:rPr>
        <w:t xml:space="preserve"> Check with your employer or bank for help setting up tra</w:t>
      </w:r>
      <w:r w:rsidR="000C78C3" w:rsidRPr="00AB5D9D">
        <w:rPr>
          <w:rFonts w:ascii="Calibri" w:hAnsi="Calibri" w:cs="Calibri"/>
        </w:rPr>
        <w:t>nsfers</w:t>
      </w:r>
      <w:r w:rsidR="00294747" w:rsidRPr="00AB5D9D">
        <w:rPr>
          <w:rFonts w:ascii="Calibri" w:hAnsi="Calibri" w:cs="Calibri"/>
        </w:rPr>
        <w:t xml:space="preserve"> and to verify any potential fees they may charge.</w:t>
      </w:r>
    </w:p>
    <w:p w14:paraId="6F5C4807" w14:textId="77777777" w:rsidR="00823BC7" w:rsidRPr="00AB5D9D" w:rsidRDefault="00823BC7" w:rsidP="00823BC7">
      <w:pPr>
        <w:rPr>
          <w:rFonts w:ascii="Calibri" w:hAnsi="Calibri" w:cs="Calibri"/>
        </w:rPr>
      </w:pPr>
    </w:p>
    <w:p w14:paraId="38EDED9E" w14:textId="2074185D" w:rsidR="00944797" w:rsidRPr="00AB5D9D" w:rsidRDefault="00AB5D9D" w:rsidP="00944797">
      <w:pPr>
        <w:spacing w:after="150"/>
        <w:rPr>
          <w:rFonts w:ascii="Calibri" w:eastAsia="Times New Roman" w:hAnsi="Calibri" w:cs="Calibri"/>
          <w:color w:val="333333"/>
          <w:kern w:val="0"/>
          <w:u w:val="single"/>
          <w14:ligatures w14:val="none"/>
        </w:rPr>
      </w:pPr>
      <w:r w:rsidRPr="00AB5D9D">
        <w:rPr>
          <w:rFonts w:ascii="Calibri" w:eastAsia="Times New Roman" w:hAnsi="Calibri" w:cs="Calibri"/>
          <w:b/>
          <w:bCs/>
          <w:color w:val="333333"/>
          <w:kern w:val="0"/>
          <w:u w:val="single"/>
          <w14:ligatures w14:val="none"/>
        </w:rPr>
        <w:t>Additional Participant Responsibilities</w:t>
      </w:r>
    </w:p>
    <w:p w14:paraId="3A2DE189" w14:textId="3A70B34C" w:rsidR="006A7008" w:rsidRPr="00AB5D9D" w:rsidRDefault="006A7008" w:rsidP="006A7008">
      <w:pPr>
        <w:numPr>
          <w:ilvl w:val="0"/>
          <w:numId w:val="4"/>
        </w:numPr>
        <w:spacing w:before="100" w:beforeAutospacing="1" w:after="100" w:afterAutospacing="1"/>
        <w:rPr>
          <w:rFonts w:ascii="Calibri" w:eastAsia="Times New Roman" w:hAnsi="Calibri" w:cs="Calibri"/>
          <w:kern w:val="0"/>
          <w14:ligatures w14:val="none"/>
        </w:rPr>
      </w:pPr>
      <w:r w:rsidRPr="00AB5D9D">
        <w:rPr>
          <w:rFonts w:ascii="Calibri" w:eastAsia="Times New Roman" w:hAnsi="Calibri" w:cs="Calibri"/>
          <w:kern w:val="0"/>
          <w14:ligatures w14:val="none"/>
        </w:rPr>
        <w:t xml:space="preserve">Update OnTrack WNC and </w:t>
      </w:r>
      <w:r w:rsidR="000D192C" w:rsidRPr="00AB5D9D">
        <w:rPr>
          <w:rFonts w:ascii="Calibri" w:eastAsia="Times New Roman" w:hAnsi="Calibri" w:cs="Calibri"/>
          <w:kern w:val="0"/>
          <w14:ligatures w14:val="none"/>
        </w:rPr>
        <w:t>your SECURE account holder (</w:t>
      </w:r>
      <w:r w:rsidRPr="00AB5D9D">
        <w:rPr>
          <w:rFonts w:ascii="Calibri" w:eastAsia="Times New Roman" w:hAnsi="Calibri" w:cs="Calibri"/>
          <w:kern w:val="0"/>
          <w14:ligatures w14:val="none"/>
        </w:rPr>
        <w:t>Self-Help Credit Union or Skyla Credit Union</w:t>
      </w:r>
      <w:r w:rsidR="000D192C" w:rsidRPr="00AB5D9D">
        <w:rPr>
          <w:rFonts w:ascii="Calibri" w:eastAsia="Times New Roman" w:hAnsi="Calibri" w:cs="Calibri"/>
          <w:kern w:val="0"/>
          <w14:ligatures w14:val="none"/>
        </w:rPr>
        <w:t>)</w:t>
      </w:r>
      <w:r w:rsidRPr="00AB5D9D">
        <w:rPr>
          <w:rFonts w:ascii="Calibri" w:eastAsia="Times New Roman" w:hAnsi="Calibri" w:cs="Calibri"/>
          <w:kern w:val="0"/>
          <w14:ligatures w14:val="none"/>
        </w:rPr>
        <w:t xml:space="preserve"> if your contact information</w:t>
      </w:r>
      <w:r w:rsidR="000D192C" w:rsidRPr="00AB5D9D">
        <w:rPr>
          <w:rFonts w:ascii="Calibri" w:eastAsia="Times New Roman" w:hAnsi="Calibri" w:cs="Calibri"/>
          <w:kern w:val="0"/>
          <w14:ligatures w14:val="none"/>
        </w:rPr>
        <w:t xml:space="preserve"> changes including </w:t>
      </w:r>
      <w:r w:rsidRPr="00AB5D9D">
        <w:rPr>
          <w:rFonts w:ascii="Calibri" w:eastAsia="Times New Roman" w:hAnsi="Calibri" w:cs="Calibri"/>
          <w:kern w:val="0"/>
          <w14:ligatures w14:val="none"/>
        </w:rPr>
        <w:t>phone number, email or physical</w:t>
      </w:r>
      <w:r w:rsidR="000D192C" w:rsidRPr="00AB5D9D">
        <w:rPr>
          <w:rFonts w:ascii="Calibri" w:eastAsia="Times New Roman" w:hAnsi="Calibri" w:cs="Calibri"/>
          <w:kern w:val="0"/>
          <w14:ligatures w14:val="none"/>
        </w:rPr>
        <w:t>/mailing</w:t>
      </w:r>
      <w:r w:rsidRPr="00AB5D9D">
        <w:rPr>
          <w:rFonts w:ascii="Calibri" w:eastAsia="Times New Roman" w:hAnsi="Calibri" w:cs="Calibri"/>
          <w:kern w:val="0"/>
          <w14:ligatures w14:val="none"/>
        </w:rPr>
        <w:t xml:space="preserve"> address</w:t>
      </w:r>
      <w:r w:rsidR="000D192C" w:rsidRPr="00AB5D9D">
        <w:rPr>
          <w:rFonts w:ascii="Calibri" w:eastAsia="Times New Roman" w:hAnsi="Calibri" w:cs="Calibri"/>
          <w:kern w:val="0"/>
          <w14:ligatures w14:val="none"/>
        </w:rPr>
        <w:t>.</w:t>
      </w:r>
    </w:p>
    <w:p w14:paraId="0385F1CF" w14:textId="2A07A5C0" w:rsidR="000D192C" w:rsidRPr="00AB5D9D" w:rsidRDefault="006A7008" w:rsidP="006A7008">
      <w:pPr>
        <w:numPr>
          <w:ilvl w:val="0"/>
          <w:numId w:val="4"/>
        </w:numPr>
        <w:spacing w:before="100" w:beforeAutospacing="1" w:after="100" w:afterAutospacing="1"/>
        <w:rPr>
          <w:rFonts w:ascii="Calibri" w:eastAsia="Times New Roman" w:hAnsi="Calibri" w:cs="Calibri"/>
          <w:kern w:val="0"/>
          <w14:ligatures w14:val="none"/>
        </w:rPr>
      </w:pPr>
      <w:r w:rsidRPr="00AB5D9D">
        <w:rPr>
          <w:rFonts w:ascii="Calibri" w:eastAsia="Times New Roman" w:hAnsi="Calibri" w:cs="Calibri"/>
          <w:kern w:val="0"/>
          <w14:ligatures w14:val="none"/>
        </w:rPr>
        <w:t xml:space="preserve">Keep track of your SECURE account </w:t>
      </w:r>
      <w:r w:rsidR="000D192C" w:rsidRPr="00AB5D9D">
        <w:rPr>
          <w:rFonts w:ascii="Calibri" w:eastAsia="Times New Roman" w:hAnsi="Calibri" w:cs="Calibri"/>
          <w:kern w:val="0"/>
          <w14:ligatures w14:val="none"/>
        </w:rPr>
        <w:t xml:space="preserve">balance and deposits. You should receive </w:t>
      </w:r>
      <w:r w:rsidR="005C0ED4" w:rsidRPr="00AB5D9D">
        <w:rPr>
          <w:rFonts w:ascii="Calibri" w:eastAsia="Times New Roman" w:hAnsi="Calibri" w:cs="Calibri"/>
          <w:kern w:val="0"/>
          <w14:ligatures w14:val="none"/>
        </w:rPr>
        <w:t>a monthly statement directly from your SECURE account holder (Self-Help Credit Union or Skyla Credit Union) and you should verify its accuracy monthly.</w:t>
      </w:r>
    </w:p>
    <w:p w14:paraId="0D3212D9" w14:textId="6C06DD2F" w:rsidR="006A7008" w:rsidRPr="00AB5D9D" w:rsidRDefault="005C0ED4" w:rsidP="006A7008">
      <w:pPr>
        <w:numPr>
          <w:ilvl w:val="0"/>
          <w:numId w:val="4"/>
        </w:numPr>
        <w:spacing w:before="100" w:beforeAutospacing="1" w:after="100" w:afterAutospacing="1"/>
        <w:rPr>
          <w:rFonts w:ascii="Calibri" w:eastAsia="Times New Roman" w:hAnsi="Calibri" w:cs="Calibri"/>
          <w:kern w:val="0"/>
          <w14:ligatures w14:val="none"/>
        </w:rPr>
      </w:pPr>
      <w:r w:rsidRPr="00AB5D9D">
        <w:rPr>
          <w:rFonts w:ascii="Calibri" w:eastAsia="Times New Roman" w:hAnsi="Calibri" w:cs="Calibri"/>
          <w:kern w:val="0"/>
          <w14:ligatures w14:val="none"/>
        </w:rPr>
        <w:t xml:space="preserve">Keep track of your </w:t>
      </w:r>
      <w:r w:rsidR="006A7008" w:rsidRPr="00AB5D9D">
        <w:rPr>
          <w:rFonts w:ascii="Calibri" w:eastAsia="Times New Roman" w:hAnsi="Calibri" w:cs="Calibri"/>
          <w:kern w:val="0"/>
          <w14:ligatures w14:val="none"/>
        </w:rPr>
        <w:t>progress</w:t>
      </w:r>
      <w:r w:rsidRPr="00AB5D9D">
        <w:rPr>
          <w:rFonts w:ascii="Calibri" w:eastAsia="Times New Roman" w:hAnsi="Calibri" w:cs="Calibri"/>
          <w:kern w:val="0"/>
          <w14:ligatures w14:val="none"/>
        </w:rPr>
        <w:t xml:space="preserve"> towards completing SECURE program requirements</w:t>
      </w:r>
      <w:r w:rsidR="006A7008" w:rsidRPr="00AB5D9D">
        <w:rPr>
          <w:rFonts w:ascii="Calibri" w:eastAsia="Times New Roman" w:hAnsi="Calibri" w:cs="Calibri"/>
          <w:kern w:val="0"/>
          <w14:ligatures w14:val="none"/>
        </w:rPr>
        <w:t xml:space="preserve">. </w:t>
      </w:r>
      <w:r w:rsidRPr="00AB5D9D">
        <w:rPr>
          <w:rFonts w:ascii="Calibri" w:eastAsia="Times New Roman" w:hAnsi="Calibri" w:cs="Calibri"/>
          <w:kern w:val="0"/>
          <w14:ligatures w14:val="none"/>
        </w:rPr>
        <w:t>OnTrack</w:t>
      </w:r>
      <w:r w:rsidR="006A7008" w:rsidRPr="00AB5D9D">
        <w:rPr>
          <w:rFonts w:ascii="Calibri" w:eastAsia="Times New Roman" w:hAnsi="Calibri" w:cs="Calibri"/>
          <w:kern w:val="0"/>
          <w14:ligatures w14:val="none"/>
        </w:rPr>
        <w:t xml:space="preserve"> will </w:t>
      </w:r>
      <w:r w:rsidR="000E3A40">
        <w:rPr>
          <w:rFonts w:ascii="Calibri" w:eastAsia="Times New Roman" w:hAnsi="Calibri" w:cs="Calibri"/>
          <w:kern w:val="0"/>
          <w14:ligatures w14:val="none"/>
        </w:rPr>
        <w:t>email</w:t>
      </w:r>
      <w:r w:rsidR="006A7008" w:rsidRPr="00AB5D9D">
        <w:rPr>
          <w:rFonts w:ascii="Calibri" w:eastAsia="Times New Roman" w:hAnsi="Calibri" w:cs="Calibri"/>
          <w:kern w:val="0"/>
          <w14:ligatures w14:val="none"/>
        </w:rPr>
        <w:t xml:space="preserve"> you a 4-month and 8-month </w:t>
      </w:r>
      <w:r w:rsidR="00F14FF9" w:rsidRPr="00AB5D9D">
        <w:rPr>
          <w:rFonts w:ascii="Calibri" w:eastAsia="Times New Roman" w:hAnsi="Calibri" w:cs="Calibri"/>
          <w:kern w:val="0"/>
          <w14:ligatures w14:val="none"/>
        </w:rPr>
        <w:t xml:space="preserve">progress report. </w:t>
      </w:r>
      <w:r w:rsidR="006A7008" w:rsidRPr="00AB5D9D">
        <w:rPr>
          <w:rFonts w:ascii="Calibri" w:eastAsia="Times New Roman" w:hAnsi="Calibri" w:cs="Calibri"/>
          <w:kern w:val="0"/>
          <w14:ligatures w14:val="none"/>
        </w:rPr>
        <w:t>Let us know if you see any errors in our records. </w:t>
      </w:r>
      <w:r w:rsidR="003E4C24" w:rsidRPr="00AB5D9D">
        <w:rPr>
          <w:rFonts w:ascii="Calibri" w:eastAsia="Times New Roman" w:hAnsi="Calibri" w:cs="Calibri"/>
          <w:kern w:val="0"/>
          <w14:ligatures w14:val="none"/>
        </w:rPr>
        <w:t>You can also r</w:t>
      </w:r>
      <w:r w:rsidR="00F14FF9" w:rsidRPr="00AB5D9D">
        <w:rPr>
          <w:rFonts w:ascii="Calibri" w:eastAsia="Times New Roman" w:hAnsi="Calibri" w:cs="Calibri"/>
          <w:kern w:val="0"/>
          <w14:ligatures w14:val="none"/>
        </w:rPr>
        <w:t xml:space="preserve">each out to us at any time during the program </w:t>
      </w:r>
      <w:r w:rsidR="003E4C24" w:rsidRPr="00AB5D9D">
        <w:rPr>
          <w:rFonts w:ascii="Calibri" w:eastAsia="Times New Roman" w:hAnsi="Calibri" w:cs="Calibri"/>
          <w:kern w:val="0"/>
          <w14:ligatures w14:val="none"/>
        </w:rPr>
        <w:t>for an additional program progress report.</w:t>
      </w:r>
    </w:p>
    <w:p w14:paraId="1AC1A410" w14:textId="321888FF" w:rsidR="00944797" w:rsidRPr="00AB5D9D" w:rsidRDefault="00944797" w:rsidP="00944797">
      <w:pPr>
        <w:numPr>
          <w:ilvl w:val="0"/>
          <w:numId w:val="4"/>
        </w:numPr>
        <w:spacing w:before="100" w:beforeAutospacing="1" w:after="100" w:afterAutospacing="1"/>
        <w:rPr>
          <w:rFonts w:ascii="Calibri" w:eastAsia="Times New Roman" w:hAnsi="Calibri" w:cs="Calibri"/>
          <w:kern w:val="0"/>
          <w14:ligatures w14:val="none"/>
        </w:rPr>
      </w:pPr>
      <w:r w:rsidRPr="00AB5D9D">
        <w:rPr>
          <w:rFonts w:ascii="Calibri" w:eastAsia="Times New Roman" w:hAnsi="Calibri" w:cs="Calibri"/>
          <w:kern w:val="0"/>
          <w14:ligatures w14:val="none"/>
        </w:rPr>
        <w:t xml:space="preserve">If it’s been more than </w:t>
      </w:r>
      <w:r w:rsidR="00C953D7" w:rsidRPr="00AB5D9D">
        <w:rPr>
          <w:rFonts w:ascii="Calibri" w:eastAsia="Times New Roman" w:hAnsi="Calibri" w:cs="Calibri"/>
          <w:kern w:val="0"/>
          <w14:ligatures w14:val="none"/>
        </w:rPr>
        <w:t>4 months</w:t>
      </w:r>
      <w:r w:rsidR="00857CDF">
        <w:rPr>
          <w:rFonts w:ascii="Calibri" w:eastAsia="Times New Roman" w:hAnsi="Calibri" w:cs="Calibri"/>
          <w:strike/>
          <w:kern w:val="0"/>
          <w14:ligatures w14:val="none"/>
        </w:rPr>
        <w:t xml:space="preserve"> </w:t>
      </w:r>
      <w:r w:rsidRPr="00AB5D9D">
        <w:rPr>
          <w:rFonts w:ascii="Calibri" w:eastAsia="Times New Roman" w:hAnsi="Calibri" w:cs="Calibri"/>
          <w:kern w:val="0"/>
          <w14:ligatures w14:val="none"/>
        </w:rPr>
        <w:t xml:space="preserve">since we’ve heard from you or since you’ve completed any step listed above, </w:t>
      </w:r>
      <w:r w:rsidR="001730C5" w:rsidRPr="00AB5D9D">
        <w:rPr>
          <w:rFonts w:ascii="Calibri" w:eastAsia="Times New Roman" w:hAnsi="Calibri" w:cs="Calibri"/>
          <w:kern w:val="0"/>
          <w14:ligatures w14:val="none"/>
        </w:rPr>
        <w:t xml:space="preserve">we </w:t>
      </w:r>
      <w:r w:rsidRPr="00AB5D9D">
        <w:rPr>
          <w:rFonts w:ascii="Calibri" w:eastAsia="Times New Roman" w:hAnsi="Calibri" w:cs="Calibri"/>
          <w:kern w:val="0"/>
          <w14:ligatures w14:val="none"/>
        </w:rPr>
        <w:t xml:space="preserve">may </w:t>
      </w:r>
      <w:r w:rsidR="0019151D" w:rsidRPr="00AB5D9D">
        <w:rPr>
          <w:rFonts w:ascii="Calibri" w:eastAsia="Times New Roman" w:hAnsi="Calibri" w:cs="Calibri"/>
          <w:kern w:val="0"/>
          <w14:ligatures w14:val="none"/>
        </w:rPr>
        <w:t>unenroll</w:t>
      </w:r>
      <w:r w:rsidR="001730C5" w:rsidRPr="00AB5D9D">
        <w:rPr>
          <w:rFonts w:ascii="Calibri" w:eastAsia="Times New Roman" w:hAnsi="Calibri" w:cs="Calibri"/>
          <w:kern w:val="0"/>
          <w14:ligatures w14:val="none"/>
        </w:rPr>
        <w:t xml:space="preserve"> you </w:t>
      </w:r>
      <w:r w:rsidRPr="00AB5D9D">
        <w:rPr>
          <w:rFonts w:ascii="Calibri" w:eastAsia="Times New Roman" w:hAnsi="Calibri" w:cs="Calibri"/>
          <w:kern w:val="0"/>
          <w14:ligatures w14:val="none"/>
        </w:rPr>
        <w:t>from the program to make space for other participants. We know life happens, so if something comes up, just reach out and keep us updated! </w:t>
      </w:r>
    </w:p>
    <w:p w14:paraId="379FFF22" w14:textId="1DAE7AB9" w:rsidR="00944797" w:rsidRPr="00AB5D9D" w:rsidRDefault="00944797" w:rsidP="00944797">
      <w:pPr>
        <w:spacing w:after="150"/>
        <w:rPr>
          <w:rFonts w:ascii="Calibri" w:eastAsia="Times New Roman" w:hAnsi="Calibri" w:cs="Calibri"/>
          <w:color w:val="333333"/>
          <w:kern w:val="0"/>
          <w:u w:val="single"/>
          <w14:ligatures w14:val="none"/>
        </w:rPr>
      </w:pPr>
      <w:r w:rsidRPr="00AB5D9D">
        <w:rPr>
          <w:rFonts w:ascii="Calibri" w:eastAsia="Times New Roman" w:hAnsi="Calibri" w:cs="Calibri"/>
          <w:b/>
          <w:bCs/>
          <w:color w:val="333333"/>
          <w:kern w:val="0"/>
          <w:u w:val="single"/>
          <w14:ligatures w14:val="none"/>
        </w:rPr>
        <w:t>OnTrack WNC Responsibilities</w:t>
      </w:r>
    </w:p>
    <w:p w14:paraId="271F84B6" w14:textId="64B095E0" w:rsidR="00944797" w:rsidRPr="00C46E5B" w:rsidRDefault="00944797" w:rsidP="00944797">
      <w:pPr>
        <w:numPr>
          <w:ilvl w:val="0"/>
          <w:numId w:val="5"/>
        </w:numPr>
        <w:spacing w:before="100" w:beforeAutospacing="1" w:after="100" w:afterAutospacing="1"/>
        <w:rPr>
          <w:rFonts w:ascii="Calibri" w:eastAsia="Times New Roman" w:hAnsi="Calibri" w:cs="Calibri"/>
          <w:kern w:val="0"/>
          <w14:ligatures w14:val="none"/>
        </w:rPr>
      </w:pPr>
      <w:r w:rsidRPr="00C46E5B">
        <w:rPr>
          <w:rFonts w:ascii="Calibri" w:eastAsia="Times New Roman" w:hAnsi="Calibri" w:cs="Calibri"/>
          <w:kern w:val="0"/>
          <w14:ligatures w14:val="none"/>
        </w:rPr>
        <w:t xml:space="preserve">Provide all forms, </w:t>
      </w:r>
      <w:r w:rsidR="00AF5CFB" w:rsidRPr="00C46E5B">
        <w:rPr>
          <w:rFonts w:ascii="Calibri" w:eastAsia="Times New Roman" w:hAnsi="Calibri" w:cs="Calibri"/>
          <w:kern w:val="0"/>
          <w14:ligatures w14:val="none"/>
        </w:rPr>
        <w:t>workshop</w:t>
      </w:r>
      <w:r w:rsidR="000E3A40" w:rsidRPr="00C46E5B">
        <w:rPr>
          <w:rFonts w:ascii="Calibri" w:eastAsia="Times New Roman" w:hAnsi="Calibri" w:cs="Calibri"/>
          <w:kern w:val="0"/>
          <w14:ligatures w14:val="none"/>
        </w:rPr>
        <w:t>s</w:t>
      </w:r>
      <w:r w:rsidRPr="00C46E5B">
        <w:rPr>
          <w:rFonts w:ascii="Calibri" w:eastAsia="Times New Roman" w:hAnsi="Calibri" w:cs="Calibri"/>
          <w:kern w:val="0"/>
          <w14:ligatures w14:val="none"/>
        </w:rPr>
        <w:t xml:space="preserve">, and appointments free of charge </w:t>
      </w:r>
      <w:r w:rsidR="00070AA8" w:rsidRPr="00C46E5B">
        <w:rPr>
          <w:rFonts w:ascii="Calibri" w:eastAsia="Times New Roman" w:hAnsi="Calibri" w:cs="Calibri"/>
          <w:kern w:val="0"/>
          <w14:ligatures w14:val="none"/>
        </w:rPr>
        <w:t>for</w:t>
      </w:r>
      <w:r w:rsidRPr="00C46E5B">
        <w:rPr>
          <w:rFonts w:ascii="Calibri" w:eastAsia="Times New Roman" w:hAnsi="Calibri" w:cs="Calibri"/>
          <w:kern w:val="0"/>
          <w14:ligatures w14:val="none"/>
        </w:rPr>
        <w:t xml:space="preserve"> participants (</w:t>
      </w:r>
      <w:proofErr w:type="gramStart"/>
      <w:r w:rsidRPr="00C46E5B">
        <w:rPr>
          <w:rFonts w:ascii="Calibri" w:eastAsia="Times New Roman" w:hAnsi="Calibri" w:cs="Calibri"/>
          <w:kern w:val="0"/>
          <w14:ligatures w14:val="none"/>
        </w:rPr>
        <w:t>with the exception of</w:t>
      </w:r>
      <w:proofErr w:type="gramEnd"/>
      <w:r w:rsidRPr="00C46E5B">
        <w:rPr>
          <w:rFonts w:ascii="Calibri" w:eastAsia="Times New Roman" w:hAnsi="Calibri" w:cs="Calibri"/>
          <w:kern w:val="0"/>
          <w14:ligatures w14:val="none"/>
        </w:rPr>
        <w:t xml:space="preserve"> the </w:t>
      </w:r>
      <w:r w:rsidR="007A6C0E" w:rsidRPr="00C46E5B">
        <w:rPr>
          <w:rFonts w:ascii="Calibri" w:eastAsia="Times New Roman" w:hAnsi="Calibri" w:cs="Calibri"/>
          <w:kern w:val="0"/>
          <w14:ligatures w14:val="none"/>
        </w:rPr>
        <w:t xml:space="preserve">optional discounted $50 </w:t>
      </w:r>
      <w:r w:rsidRPr="00C46E5B">
        <w:rPr>
          <w:rFonts w:ascii="Calibri" w:eastAsia="Times New Roman" w:hAnsi="Calibri" w:cs="Calibri"/>
          <w:kern w:val="0"/>
          <w14:ligatures w14:val="none"/>
        </w:rPr>
        <w:t>first-time homebuyer</w:t>
      </w:r>
      <w:r w:rsidR="00AF5CFB" w:rsidRPr="00C46E5B">
        <w:rPr>
          <w:rFonts w:ascii="Calibri" w:eastAsia="Times New Roman" w:hAnsi="Calibri" w:cs="Calibri"/>
          <w:kern w:val="0"/>
          <w14:ligatures w14:val="none"/>
        </w:rPr>
        <w:t>, in-person</w:t>
      </w:r>
      <w:r w:rsidRPr="00C46E5B">
        <w:rPr>
          <w:rFonts w:ascii="Calibri" w:eastAsia="Times New Roman" w:hAnsi="Calibri" w:cs="Calibri"/>
          <w:kern w:val="0"/>
          <w14:ligatures w14:val="none"/>
        </w:rPr>
        <w:t xml:space="preserve"> course</w:t>
      </w:r>
      <w:r w:rsidR="000E3A40" w:rsidRPr="00C46E5B">
        <w:rPr>
          <w:rFonts w:ascii="Calibri" w:eastAsia="Times New Roman" w:hAnsi="Calibri" w:cs="Calibri"/>
          <w:kern w:val="0"/>
          <w14:ligatures w14:val="none"/>
        </w:rPr>
        <w:t>)</w:t>
      </w:r>
      <w:r w:rsidR="00AF5CFB" w:rsidRPr="00C46E5B">
        <w:rPr>
          <w:rFonts w:ascii="Calibri" w:eastAsia="Times New Roman" w:hAnsi="Calibri" w:cs="Calibri"/>
          <w:kern w:val="0"/>
          <w14:ligatures w14:val="none"/>
        </w:rPr>
        <w:t>.</w:t>
      </w:r>
    </w:p>
    <w:p w14:paraId="7F32FE60" w14:textId="3F380F52" w:rsidR="00944797" w:rsidRPr="00C46E5B" w:rsidRDefault="001B737A" w:rsidP="00944797">
      <w:pPr>
        <w:numPr>
          <w:ilvl w:val="0"/>
          <w:numId w:val="5"/>
        </w:numPr>
        <w:spacing w:before="100" w:beforeAutospacing="1" w:after="100" w:afterAutospacing="1"/>
        <w:rPr>
          <w:rFonts w:ascii="Calibri" w:eastAsia="Times New Roman" w:hAnsi="Calibri" w:cs="Calibri"/>
          <w:strike/>
          <w:kern w:val="0"/>
          <w14:ligatures w14:val="none"/>
        </w:rPr>
      </w:pPr>
      <w:r w:rsidRPr="00C46E5B">
        <w:rPr>
          <w:rFonts w:ascii="Calibri" w:eastAsia="Times New Roman" w:hAnsi="Calibri" w:cs="Calibri"/>
          <w:kern w:val="0"/>
          <w14:ligatures w14:val="none"/>
        </w:rPr>
        <w:lastRenderedPageBreak/>
        <w:t xml:space="preserve">Give you the information needed to open your SECURE savings account at Self-Help Credit Union or Skyla Credit Union. </w:t>
      </w:r>
    </w:p>
    <w:p w14:paraId="625594EB" w14:textId="2361A176" w:rsidR="00944797" w:rsidRPr="00C46E5B" w:rsidRDefault="000E3A40" w:rsidP="00944797">
      <w:pPr>
        <w:numPr>
          <w:ilvl w:val="0"/>
          <w:numId w:val="5"/>
        </w:numPr>
        <w:spacing w:before="100" w:beforeAutospacing="1" w:after="100" w:afterAutospacing="1"/>
        <w:rPr>
          <w:rFonts w:ascii="Calibri" w:eastAsia="Times New Roman" w:hAnsi="Calibri" w:cs="Calibri"/>
          <w:kern w:val="0"/>
          <w14:ligatures w14:val="none"/>
        </w:rPr>
      </w:pPr>
      <w:r w:rsidRPr="00C46E5B">
        <w:rPr>
          <w:rFonts w:ascii="Calibri" w:eastAsia="Times New Roman" w:hAnsi="Calibri" w:cs="Calibri"/>
          <w:kern w:val="0"/>
          <w14:ligatures w14:val="none"/>
        </w:rPr>
        <w:t xml:space="preserve">Email </w:t>
      </w:r>
      <w:proofErr w:type="gramStart"/>
      <w:r w:rsidRPr="00C46E5B">
        <w:rPr>
          <w:rFonts w:ascii="Calibri" w:eastAsia="Times New Roman" w:hAnsi="Calibri" w:cs="Calibri"/>
          <w:kern w:val="0"/>
          <w14:ligatures w14:val="none"/>
        </w:rPr>
        <w:t>you</w:t>
      </w:r>
      <w:proofErr w:type="gramEnd"/>
      <w:r w:rsidR="00944797" w:rsidRPr="00C46E5B">
        <w:rPr>
          <w:rFonts w:ascii="Calibri" w:eastAsia="Times New Roman" w:hAnsi="Calibri" w:cs="Calibri"/>
          <w:kern w:val="0"/>
          <w14:ligatures w14:val="none"/>
        </w:rPr>
        <w:t xml:space="preserve"> </w:t>
      </w:r>
      <w:r w:rsidR="00C46E5B" w:rsidRPr="00C46E5B">
        <w:rPr>
          <w:rFonts w:ascii="Calibri" w:eastAsia="Times New Roman" w:hAnsi="Calibri" w:cs="Calibri"/>
          <w:kern w:val="0"/>
          <w14:ligatures w14:val="none"/>
        </w:rPr>
        <w:t xml:space="preserve">program </w:t>
      </w:r>
      <w:r w:rsidR="00944797" w:rsidRPr="00C46E5B">
        <w:rPr>
          <w:rFonts w:ascii="Calibri" w:eastAsia="Times New Roman" w:hAnsi="Calibri" w:cs="Calibri"/>
          <w:kern w:val="0"/>
          <w14:ligatures w14:val="none"/>
        </w:rPr>
        <w:t>progress</w:t>
      </w:r>
      <w:r w:rsidR="00C46E5B" w:rsidRPr="00C46E5B">
        <w:rPr>
          <w:rFonts w:ascii="Calibri" w:eastAsia="Times New Roman" w:hAnsi="Calibri" w:cs="Calibri"/>
          <w:kern w:val="0"/>
          <w14:ligatures w14:val="none"/>
        </w:rPr>
        <w:t xml:space="preserve"> reports</w:t>
      </w:r>
      <w:r w:rsidR="002408B4">
        <w:rPr>
          <w:rFonts w:ascii="Calibri" w:eastAsia="Times New Roman" w:hAnsi="Calibri" w:cs="Calibri"/>
          <w:kern w:val="0"/>
          <w14:ligatures w14:val="none"/>
        </w:rPr>
        <w:t xml:space="preserve"> in </w:t>
      </w:r>
      <w:r w:rsidR="00C178F1" w:rsidRPr="00C46E5B">
        <w:rPr>
          <w:rFonts w:ascii="Calibri" w:eastAsia="Times New Roman" w:hAnsi="Calibri" w:cs="Calibri"/>
          <w:kern w:val="0"/>
          <w14:ligatures w14:val="none"/>
        </w:rPr>
        <w:t>your 4</w:t>
      </w:r>
      <w:r w:rsidR="00C178F1" w:rsidRPr="00C46E5B">
        <w:rPr>
          <w:rFonts w:ascii="Calibri" w:eastAsia="Times New Roman" w:hAnsi="Calibri" w:cs="Calibri"/>
          <w:kern w:val="0"/>
          <w:vertAlign w:val="superscript"/>
          <w14:ligatures w14:val="none"/>
        </w:rPr>
        <w:t>th</w:t>
      </w:r>
      <w:r w:rsidR="00C178F1" w:rsidRPr="00C46E5B">
        <w:rPr>
          <w:rFonts w:ascii="Calibri" w:eastAsia="Times New Roman" w:hAnsi="Calibri" w:cs="Calibri"/>
          <w:kern w:val="0"/>
          <w14:ligatures w14:val="none"/>
        </w:rPr>
        <w:t xml:space="preserve"> and </w:t>
      </w:r>
      <w:r w:rsidRPr="00C46E5B">
        <w:rPr>
          <w:rFonts w:ascii="Calibri" w:eastAsia="Times New Roman" w:hAnsi="Calibri" w:cs="Calibri"/>
          <w:kern w:val="0"/>
          <w14:ligatures w14:val="none"/>
        </w:rPr>
        <w:t>8</w:t>
      </w:r>
      <w:r w:rsidR="00C178F1" w:rsidRPr="00C46E5B">
        <w:rPr>
          <w:rFonts w:ascii="Calibri" w:eastAsia="Times New Roman" w:hAnsi="Calibri" w:cs="Calibri"/>
          <w:kern w:val="0"/>
          <w:vertAlign w:val="superscript"/>
          <w14:ligatures w14:val="none"/>
        </w:rPr>
        <w:t>th</w:t>
      </w:r>
      <w:r w:rsidR="00C178F1" w:rsidRPr="00C46E5B">
        <w:rPr>
          <w:rFonts w:ascii="Calibri" w:eastAsia="Times New Roman" w:hAnsi="Calibri" w:cs="Calibri"/>
          <w:kern w:val="0"/>
          <w14:ligatures w14:val="none"/>
        </w:rPr>
        <w:t xml:space="preserve"> month</w:t>
      </w:r>
      <w:r w:rsidR="00C46E5B" w:rsidRPr="00C46E5B">
        <w:rPr>
          <w:rFonts w:ascii="Calibri" w:eastAsia="Times New Roman" w:hAnsi="Calibri" w:cs="Calibri"/>
          <w:kern w:val="0"/>
          <w14:ligatures w14:val="none"/>
        </w:rPr>
        <w:t>s</w:t>
      </w:r>
      <w:r w:rsidR="00C178F1" w:rsidRPr="00C46E5B">
        <w:rPr>
          <w:rFonts w:ascii="Calibri" w:eastAsia="Times New Roman" w:hAnsi="Calibri" w:cs="Calibri"/>
          <w:kern w:val="0"/>
          <w14:ligatures w14:val="none"/>
        </w:rPr>
        <w:t xml:space="preserve"> in </w:t>
      </w:r>
      <w:r w:rsidR="00C46E5B" w:rsidRPr="00C46E5B">
        <w:rPr>
          <w:rFonts w:ascii="Calibri" w:eastAsia="Times New Roman" w:hAnsi="Calibri" w:cs="Calibri"/>
          <w:kern w:val="0"/>
          <w14:ligatures w14:val="none"/>
        </w:rPr>
        <w:t xml:space="preserve">the </w:t>
      </w:r>
      <w:r w:rsidR="00C178F1" w:rsidRPr="00C46E5B">
        <w:rPr>
          <w:rFonts w:ascii="Calibri" w:eastAsia="Times New Roman" w:hAnsi="Calibri" w:cs="Calibri"/>
          <w:kern w:val="0"/>
          <w14:ligatures w14:val="none"/>
        </w:rPr>
        <w:t>SECURE</w:t>
      </w:r>
      <w:r w:rsidR="00C46E5B" w:rsidRPr="00C46E5B">
        <w:rPr>
          <w:rFonts w:ascii="Calibri" w:eastAsia="Times New Roman" w:hAnsi="Calibri" w:cs="Calibri"/>
          <w:kern w:val="0"/>
          <w14:ligatures w14:val="none"/>
        </w:rPr>
        <w:t xml:space="preserve"> program.</w:t>
      </w:r>
    </w:p>
    <w:p w14:paraId="083EF8E1" w14:textId="2A39AC3D" w:rsidR="00944797" w:rsidRPr="00AB5D9D" w:rsidRDefault="00944797" w:rsidP="00944797">
      <w:pPr>
        <w:numPr>
          <w:ilvl w:val="0"/>
          <w:numId w:val="5"/>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color w:val="333333"/>
          <w:kern w:val="0"/>
          <w14:ligatures w14:val="none"/>
        </w:rPr>
        <w:t xml:space="preserve">Do everything within our power to maintain the </w:t>
      </w:r>
      <w:r w:rsidR="0063152D" w:rsidRPr="00AB5D9D">
        <w:rPr>
          <w:rFonts w:ascii="Calibri" w:eastAsia="Times New Roman" w:hAnsi="Calibri" w:cs="Calibri"/>
          <w:color w:val="333333"/>
          <w:kern w:val="0"/>
          <w14:ligatures w14:val="none"/>
        </w:rPr>
        <w:t>program’s</w:t>
      </w:r>
      <w:r w:rsidRPr="00AB5D9D">
        <w:rPr>
          <w:rFonts w:ascii="Calibri" w:eastAsia="Times New Roman" w:hAnsi="Calibri" w:cs="Calibri"/>
          <w:color w:val="333333"/>
          <w:kern w:val="0"/>
          <w14:ligatures w14:val="none"/>
        </w:rPr>
        <w:t xml:space="preserve"> integrity, service offerings, and program benefits.</w:t>
      </w:r>
    </w:p>
    <w:p w14:paraId="72DE8CBA" w14:textId="3E5C28B5" w:rsidR="00944797" w:rsidRPr="00AB5D9D" w:rsidRDefault="00944797" w:rsidP="00944797">
      <w:pPr>
        <w:numPr>
          <w:ilvl w:val="0"/>
          <w:numId w:val="5"/>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color w:val="333333"/>
          <w:kern w:val="0"/>
          <w14:ligatures w14:val="none"/>
        </w:rPr>
        <w:t xml:space="preserve">Communicate any changes to program funding or requirements in a timely and clear manner. </w:t>
      </w:r>
      <w:r w:rsidRPr="00AB5D9D">
        <w:rPr>
          <w:rFonts w:ascii="Calibri" w:eastAsia="Times New Roman" w:hAnsi="Calibri" w:cs="Calibri"/>
          <w:b/>
          <w:bCs/>
          <w:color w:val="333333"/>
          <w:kern w:val="0"/>
          <w14:ligatures w14:val="none"/>
        </w:rPr>
        <w:t>Match funds are offered on a first come first serve basis</w:t>
      </w:r>
      <w:r w:rsidRPr="00AB5D9D">
        <w:rPr>
          <w:rFonts w:ascii="Calibri" w:eastAsia="Times New Roman" w:hAnsi="Calibri" w:cs="Calibri"/>
          <w:color w:val="333333"/>
          <w:kern w:val="0"/>
          <w14:ligatures w14:val="none"/>
        </w:rPr>
        <w:t>. Our goal is to match all participants who complete the S</w:t>
      </w:r>
      <w:r w:rsidR="002408B4">
        <w:rPr>
          <w:rFonts w:ascii="Calibri" w:eastAsia="Times New Roman" w:hAnsi="Calibri" w:cs="Calibri"/>
          <w:color w:val="333333"/>
          <w:kern w:val="0"/>
          <w14:ligatures w14:val="none"/>
        </w:rPr>
        <w:t>ECURE</w:t>
      </w:r>
      <w:r w:rsidRPr="00AB5D9D">
        <w:rPr>
          <w:rFonts w:ascii="Calibri" w:eastAsia="Times New Roman" w:hAnsi="Calibri" w:cs="Calibri"/>
          <w:color w:val="333333"/>
          <w:kern w:val="0"/>
          <w14:ligatures w14:val="none"/>
        </w:rPr>
        <w:t xml:space="preserve"> Program, but sometimes this goal is not possible to meet toward the end of program funding. </w:t>
      </w:r>
      <w:r w:rsidRPr="00AB5D9D">
        <w:rPr>
          <w:rFonts w:ascii="Calibri" w:eastAsia="Times New Roman" w:hAnsi="Calibri" w:cs="Calibri"/>
          <w:b/>
          <w:bCs/>
          <w:color w:val="333333"/>
          <w:kern w:val="0"/>
          <w14:ligatures w14:val="none"/>
        </w:rPr>
        <w:t xml:space="preserve">The SECURE Program is set to end September 30, </w:t>
      </w:r>
      <w:r w:rsidR="00A04A96" w:rsidRPr="00AB5D9D">
        <w:rPr>
          <w:rFonts w:ascii="Calibri" w:eastAsia="Times New Roman" w:hAnsi="Calibri" w:cs="Calibri"/>
          <w:b/>
          <w:bCs/>
          <w:color w:val="333333"/>
          <w:kern w:val="0"/>
          <w14:ligatures w14:val="none"/>
        </w:rPr>
        <w:t>2026,</w:t>
      </w:r>
      <w:r w:rsidRPr="00AB5D9D">
        <w:rPr>
          <w:rFonts w:ascii="Calibri" w:eastAsia="Times New Roman" w:hAnsi="Calibri" w:cs="Calibri"/>
          <w:b/>
          <w:bCs/>
          <w:color w:val="333333"/>
          <w:kern w:val="0"/>
          <w14:ligatures w14:val="none"/>
        </w:rPr>
        <w:t> but could end sooner if all match funds are distributed before this date.</w:t>
      </w:r>
    </w:p>
    <w:p w14:paraId="5EC9B63A" w14:textId="77777777" w:rsidR="00944797" w:rsidRPr="00AB5D9D" w:rsidRDefault="00944797" w:rsidP="00944797">
      <w:pPr>
        <w:numPr>
          <w:ilvl w:val="0"/>
          <w:numId w:val="5"/>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color w:val="333333"/>
          <w:kern w:val="0"/>
          <w14:ligatures w14:val="none"/>
        </w:rPr>
        <w:t>Deposit the saving match into your SECURE account after all program requirements above are completed (typically within 30-60 days of completion of the exit survey).</w:t>
      </w:r>
    </w:p>
    <w:p w14:paraId="7B60B63E" w14:textId="69341612" w:rsidR="00944797" w:rsidRPr="00AB5D9D" w:rsidRDefault="00944797" w:rsidP="00944797">
      <w:pPr>
        <w:numPr>
          <w:ilvl w:val="0"/>
          <w:numId w:val="5"/>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color w:val="333333"/>
          <w:kern w:val="0"/>
          <w14:ligatures w14:val="none"/>
        </w:rPr>
        <w:t>Be available via phone and email for questions: </w:t>
      </w:r>
      <w:hyperlink r:id="rId10" w:history="1">
        <w:r w:rsidRPr="00AB5D9D">
          <w:rPr>
            <w:rFonts w:ascii="Calibri" w:eastAsia="Times New Roman" w:hAnsi="Calibri" w:cs="Calibri"/>
            <w:color w:val="337AB7"/>
            <w:kern w:val="0"/>
            <w:u w:val="single"/>
            <w14:ligatures w14:val="none"/>
          </w:rPr>
          <w:t>odessaw@ontrackwnc.org</w:t>
        </w:r>
      </w:hyperlink>
      <w:r w:rsidRPr="00AB5D9D">
        <w:rPr>
          <w:rFonts w:ascii="Calibri" w:eastAsia="Times New Roman" w:hAnsi="Calibri" w:cs="Calibri"/>
          <w:color w:val="333333"/>
          <w:kern w:val="0"/>
          <w14:ligatures w14:val="none"/>
        </w:rPr>
        <w:t>, 828-210-4962</w:t>
      </w:r>
      <w:r w:rsidR="0042463E">
        <w:rPr>
          <w:rFonts w:ascii="Calibri" w:eastAsia="Times New Roman" w:hAnsi="Calibri" w:cs="Calibri"/>
          <w:color w:val="333333"/>
          <w:kern w:val="0"/>
          <w14:ligatures w14:val="none"/>
        </w:rPr>
        <w:t>.</w:t>
      </w:r>
    </w:p>
    <w:p w14:paraId="483C6D4C" w14:textId="4E9E1475" w:rsidR="00944797" w:rsidRPr="0042463E" w:rsidRDefault="0042463E" w:rsidP="00944797">
      <w:pPr>
        <w:spacing w:after="150"/>
        <w:rPr>
          <w:rFonts w:ascii="Calibri" w:eastAsia="Times New Roman" w:hAnsi="Calibri" w:cs="Calibri"/>
          <w:color w:val="333333"/>
          <w:kern w:val="0"/>
          <w:u w:val="single"/>
          <w14:ligatures w14:val="none"/>
        </w:rPr>
      </w:pPr>
      <w:r w:rsidRPr="0042463E">
        <w:rPr>
          <w:rFonts w:ascii="Calibri" w:eastAsia="Times New Roman" w:hAnsi="Calibri" w:cs="Calibri"/>
          <w:b/>
          <w:bCs/>
          <w:color w:val="333333"/>
          <w:kern w:val="0"/>
          <w:u w:val="single"/>
          <w14:ligatures w14:val="none"/>
        </w:rPr>
        <w:t xml:space="preserve">Additional </w:t>
      </w:r>
      <w:r w:rsidR="00944797" w:rsidRPr="0042463E">
        <w:rPr>
          <w:rFonts w:ascii="Calibri" w:eastAsia="Times New Roman" w:hAnsi="Calibri" w:cs="Calibri"/>
          <w:b/>
          <w:bCs/>
          <w:color w:val="333333"/>
          <w:kern w:val="0"/>
          <w:u w:val="single"/>
          <w14:ligatures w14:val="none"/>
        </w:rPr>
        <w:t>Program Details</w:t>
      </w:r>
    </w:p>
    <w:p w14:paraId="5139D15A" w14:textId="77777777" w:rsidR="00944797" w:rsidRPr="00AB5D9D" w:rsidRDefault="00944797" w:rsidP="00944797">
      <w:pPr>
        <w:numPr>
          <w:ilvl w:val="0"/>
          <w:numId w:val="6"/>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b/>
          <w:bCs/>
          <w:color w:val="333333"/>
          <w:kern w:val="0"/>
          <w14:ligatures w14:val="none"/>
        </w:rPr>
        <w:t>You’re the owner of your SECURE savings account. </w:t>
      </w:r>
      <w:r w:rsidRPr="00AB5D9D">
        <w:rPr>
          <w:rFonts w:ascii="Calibri" w:eastAsia="Times New Roman" w:hAnsi="Calibri" w:cs="Calibri"/>
          <w:color w:val="333333"/>
          <w:kern w:val="0"/>
          <w14:ligatures w14:val="none"/>
        </w:rPr>
        <w:t>OnTrack WNC can make deposits into your account (for example, the match deposit upon graduation), but we cannot make withdrawals. You always have access to your SECURE account. We’ll both get information on your account transactions to keep track of your savings deposits. </w:t>
      </w:r>
    </w:p>
    <w:p w14:paraId="3221543F" w14:textId="77777777" w:rsidR="00944797" w:rsidRPr="00AB5D9D" w:rsidRDefault="00944797" w:rsidP="00944797">
      <w:pPr>
        <w:numPr>
          <w:ilvl w:val="0"/>
          <w:numId w:val="6"/>
        </w:numPr>
        <w:spacing w:before="100" w:beforeAutospacing="1" w:after="100" w:afterAutospacing="1"/>
        <w:rPr>
          <w:rFonts w:ascii="Calibri" w:eastAsia="Times New Roman" w:hAnsi="Calibri" w:cs="Calibri"/>
          <w:color w:val="333333"/>
          <w:kern w:val="0"/>
          <w14:ligatures w14:val="none"/>
        </w:rPr>
      </w:pPr>
      <w:r w:rsidRPr="00AB5D9D">
        <w:rPr>
          <w:rFonts w:ascii="Calibri" w:eastAsia="Times New Roman" w:hAnsi="Calibri" w:cs="Calibri"/>
          <w:b/>
          <w:bCs/>
          <w:color w:val="333333"/>
          <w:kern w:val="0"/>
          <w14:ligatures w14:val="none"/>
        </w:rPr>
        <w:t>Matches are tax free and never have to be repaid!</w:t>
      </w:r>
      <w:r w:rsidRPr="00AB5D9D">
        <w:rPr>
          <w:rFonts w:ascii="Calibri" w:eastAsia="Times New Roman" w:hAnsi="Calibri" w:cs="Calibri"/>
          <w:color w:val="333333"/>
          <w:kern w:val="0"/>
          <w14:ligatures w14:val="none"/>
        </w:rPr>
        <w:t> All parts of the SECURE program are provided free of charge thanks to a grant from the Community Foundation of Western North Carolina. </w:t>
      </w:r>
    </w:p>
    <w:p w14:paraId="43A9B39A" w14:textId="77777777" w:rsidR="00944797" w:rsidRPr="00AB5D9D" w:rsidRDefault="00944797" w:rsidP="00944797">
      <w:pPr>
        <w:spacing w:after="150"/>
        <w:rPr>
          <w:rFonts w:ascii="Calibri" w:eastAsia="Times New Roman" w:hAnsi="Calibri" w:cs="Calibri"/>
          <w:color w:val="333333"/>
          <w:kern w:val="0"/>
          <w14:ligatures w14:val="none"/>
        </w:rPr>
      </w:pPr>
      <w:r w:rsidRPr="00AB5D9D">
        <w:rPr>
          <w:rFonts w:ascii="Calibri" w:eastAsia="Times New Roman" w:hAnsi="Calibri" w:cs="Calibri"/>
          <w:b/>
          <w:bCs/>
          <w:color w:val="333333"/>
          <w:kern w:val="0"/>
          <w14:ligatures w14:val="none"/>
        </w:rPr>
        <w:t>Agreement &amp; Signature</w:t>
      </w:r>
    </w:p>
    <w:p w14:paraId="605BF60E" w14:textId="77777777" w:rsidR="00944797" w:rsidRPr="00AB5D9D" w:rsidRDefault="00944797" w:rsidP="00944797">
      <w:pPr>
        <w:spacing w:after="150"/>
        <w:rPr>
          <w:rFonts w:ascii="Calibri" w:eastAsia="Times New Roman" w:hAnsi="Calibri" w:cs="Calibri"/>
          <w:color w:val="333333"/>
          <w:kern w:val="0"/>
          <w14:ligatures w14:val="none"/>
        </w:rPr>
      </w:pPr>
      <w:r w:rsidRPr="00AB5D9D">
        <w:rPr>
          <w:rFonts w:ascii="Calibri" w:eastAsia="Times New Roman" w:hAnsi="Calibri" w:cs="Calibri"/>
          <w:color w:val="333333"/>
          <w:kern w:val="0"/>
          <w14:ligatures w14:val="none"/>
        </w:rPr>
        <w:t>I have read this agreement, and I agree to complete the Participant Responsibilities if selected for enrollment, as listed above</w:t>
      </w:r>
    </w:p>
    <w:p w14:paraId="7F8ED508" w14:textId="77777777" w:rsidR="001F7F06" w:rsidRDefault="001F7F06"/>
    <w:sectPr w:rsidR="001F7F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4BD1" w14:textId="77777777" w:rsidR="001819AD" w:rsidRDefault="001819AD" w:rsidP="00000807">
      <w:r>
        <w:separator/>
      </w:r>
    </w:p>
  </w:endnote>
  <w:endnote w:type="continuationSeparator" w:id="0">
    <w:p w14:paraId="6F63E7B2" w14:textId="77777777" w:rsidR="001819AD" w:rsidRDefault="001819AD" w:rsidP="000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B74B" w14:textId="77777777" w:rsidR="00000807" w:rsidRDefault="00000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5FA6" w14:textId="77777777" w:rsidR="00000807" w:rsidRDefault="00000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4F50" w14:textId="77777777" w:rsidR="00000807" w:rsidRDefault="00000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D6C8" w14:textId="77777777" w:rsidR="001819AD" w:rsidRDefault="001819AD" w:rsidP="00000807">
      <w:r>
        <w:separator/>
      </w:r>
    </w:p>
  </w:footnote>
  <w:footnote w:type="continuationSeparator" w:id="0">
    <w:p w14:paraId="72B53945" w14:textId="77777777" w:rsidR="001819AD" w:rsidRDefault="001819AD" w:rsidP="0000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36C3" w14:textId="77777777" w:rsidR="00000807" w:rsidRDefault="00000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999CC" w14:textId="4426200E" w:rsidR="00000807" w:rsidRDefault="00000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B29A" w14:textId="77777777" w:rsidR="00000807" w:rsidRDefault="0000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12E22"/>
    <w:multiLevelType w:val="multilevel"/>
    <w:tmpl w:val="27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C3305"/>
    <w:multiLevelType w:val="multilevel"/>
    <w:tmpl w:val="F870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14FBD"/>
    <w:multiLevelType w:val="multilevel"/>
    <w:tmpl w:val="C122AA0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F084D"/>
    <w:multiLevelType w:val="multilevel"/>
    <w:tmpl w:val="252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85E59"/>
    <w:multiLevelType w:val="multilevel"/>
    <w:tmpl w:val="A120C38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87E6608"/>
    <w:multiLevelType w:val="hybridMultilevel"/>
    <w:tmpl w:val="C1789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86822016">
    <w:abstractNumId w:val="2"/>
  </w:num>
  <w:num w:numId="2" w16cid:durableId="1550873188">
    <w:abstractNumId w:val="5"/>
  </w:num>
  <w:num w:numId="3" w16cid:durableId="1599867710">
    <w:abstractNumId w:val="4"/>
  </w:num>
  <w:num w:numId="4" w16cid:durableId="643855221">
    <w:abstractNumId w:val="1"/>
  </w:num>
  <w:num w:numId="5" w16cid:durableId="13116648">
    <w:abstractNumId w:val="3"/>
  </w:num>
  <w:num w:numId="6" w16cid:durableId="109485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C7"/>
    <w:rsid w:val="00000807"/>
    <w:rsid w:val="00031EC0"/>
    <w:rsid w:val="00051904"/>
    <w:rsid w:val="00052969"/>
    <w:rsid w:val="00070AA8"/>
    <w:rsid w:val="00076BF7"/>
    <w:rsid w:val="00086E58"/>
    <w:rsid w:val="000C78C3"/>
    <w:rsid w:val="000D192C"/>
    <w:rsid w:val="000E3A40"/>
    <w:rsid w:val="000F0A6A"/>
    <w:rsid w:val="0011623A"/>
    <w:rsid w:val="0017143A"/>
    <w:rsid w:val="001730C5"/>
    <w:rsid w:val="001819AD"/>
    <w:rsid w:val="0019151D"/>
    <w:rsid w:val="001B737A"/>
    <w:rsid w:val="001D0B37"/>
    <w:rsid w:val="001F7F06"/>
    <w:rsid w:val="0020704D"/>
    <w:rsid w:val="00214EF8"/>
    <w:rsid w:val="00221428"/>
    <w:rsid w:val="002408B4"/>
    <w:rsid w:val="00274DEE"/>
    <w:rsid w:val="0027550B"/>
    <w:rsid w:val="00294747"/>
    <w:rsid w:val="002C38AF"/>
    <w:rsid w:val="00343BAF"/>
    <w:rsid w:val="00357793"/>
    <w:rsid w:val="0036143E"/>
    <w:rsid w:val="00363735"/>
    <w:rsid w:val="00390909"/>
    <w:rsid w:val="003A44C8"/>
    <w:rsid w:val="003D5896"/>
    <w:rsid w:val="003E4C24"/>
    <w:rsid w:val="00423DE2"/>
    <w:rsid w:val="0042463E"/>
    <w:rsid w:val="0047546D"/>
    <w:rsid w:val="0048730D"/>
    <w:rsid w:val="004B464F"/>
    <w:rsid w:val="004C1238"/>
    <w:rsid w:val="0052468E"/>
    <w:rsid w:val="005327E6"/>
    <w:rsid w:val="00556BEA"/>
    <w:rsid w:val="00557D79"/>
    <w:rsid w:val="00592B12"/>
    <w:rsid w:val="0059607B"/>
    <w:rsid w:val="00597B62"/>
    <w:rsid w:val="005C0ED4"/>
    <w:rsid w:val="0063152D"/>
    <w:rsid w:val="00671652"/>
    <w:rsid w:val="00682004"/>
    <w:rsid w:val="006A257F"/>
    <w:rsid w:val="006A7008"/>
    <w:rsid w:val="00704C60"/>
    <w:rsid w:val="00745D32"/>
    <w:rsid w:val="00753DE5"/>
    <w:rsid w:val="007A6C0E"/>
    <w:rsid w:val="007B0481"/>
    <w:rsid w:val="007C67DE"/>
    <w:rsid w:val="00823BC7"/>
    <w:rsid w:val="00851A6C"/>
    <w:rsid w:val="00853812"/>
    <w:rsid w:val="00857CDF"/>
    <w:rsid w:val="00857FC4"/>
    <w:rsid w:val="00893719"/>
    <w:rsid w:val="008A3982"/>
    <w:rsid w:val="008E7E8E"/>
    <w:rsid w:val="00944797"/>
    <w:rsid w:val="00964FC8"/>
    <w:rsid w:val="00985F92"/>
    <w:rsid w:val="00996F28"/>
    <w:rsid w:val="009A6EA2"/>
    <w:rsid w:val="009E6ACB"/>
    <w:rsid w:val="00A04A96"/>
    <w:rsid w:val="00A364B7"/>
    <w:rsid w:val="00A7637E"/>
    <w:rsid w:val="00AA6976"/>
    <w:rsid w:val="00AA719B"/>
    <w:rsid w:val="00AB5D9D"/>
    <w:rsid w:val="00AE2ABD"/>
    <w:rsid w:val="00AF422C"/>
    <w:rsid w:val="00AF5CFB"/>
    <w:rsid w:val="00B202EB"/>
    <w:rsid w:val="00B309CF"/>
    <w:rsid w:val="00B877E0"/>
    <w:rsid w:val="00BF2C2D"/>
    <w:rsid w:val="00C178F1"/>
    <w:rsid w:val="00C2795A"/>
    <w:rsid w:val="00C46E5B"/>
    <w:rsid w:val="00C953D7"/>
    <w:rsid w:val="00CB7858"/>
    <w:rsid w:val="00CF14D1"/>
    <w:rsid w:val="00D56F80"/>
    <w:rsid w:val="00D70F04"/>
    <w:rsid w:val="00D75F50"/>
    <w:rsid w:val="00D904DF"/>
    <w:rsid w:val="00D9140C"/>
    <w:rsid w:val="00D95FBF"/>
    <w:rsid w:val="00DA15C1"/>
    <w:rsid w:val="00DC31F0"/>
    <w:rsid w:val="00E02A58"/>
    <w:rsid w:val="00E729F8"/>
    <w:rsid w:val="00E77BB8"/>
    <w:rsid w:val="00EA531F"/>
    <w:rsid w:val="00ED028E"/>
    <w:rsid w:val="00EF2371"/>
    <w:rsid w:val="00F012B7"/>
    <w:rsid w:val="00F0316F"/>
    <w:rsid w:val="00F14FF9"/>
    <w:rsid w:val="00F1508B"/>
    <w:rsid w:val="00F36350"/>
    <w:rsid w:val="00F402FF"/>
    <w:rsid w:val="00F96A15"/>
    <w:rsid w:val="00FD0BA6"/>
    <w:rsid w:val="00FD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C174"/>
  <w15:chartTrackingRefBased/>
  <w15:docId w15:val="{0D739C73-08CE-4B22-90A1-17F9564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B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B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B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B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BC7"/>
    <w:rPr>
      <w:rFonts w:eastAsiaTheme="majorEastAsia" w:cstheme="majorBidi"/>
      <w:color w:val="272727" w:themeColor="text1" w:themeTint="D8"/>
    </w:rPr>
  </w:style>
  <w:style w:type="paragraph" w:styleId="Title">
    <w:name w:val="Title"/>
    <w:basedOn w:val="Normal"/>
    <w:next w:val="Normal"/>
    <w:link w:val="TitleChar"/>
    <w:uiPriority w:val="10"/>
    <w:qFormat/>
    <w:rsid w:val="00823B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B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B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BC7"/>
    <w:rPr>
      <w:i/>
      <w:iCs/>
      <w:color w:val="404040" w:themeColor="text1" w:themeTint="BF"/>
    </w:rPr>
  </w:style>
  <w:style w:type="paragraph" w:styleId="ListParagraph">
    <w:name w:val="List Paragraph"/>
    <w:basedOn w:val="Normal"/>
    <w:uiPriority w:val="34"/>
    <w:qFormat/>
    <w:rsid w:val="00823BC7"/>
    <w:pPr>
      <w:ind w:left="720"/>
      <w:contextualSpacing/>
    </w:pPr>
  </w:style>
  <w:style w:type="character" w:styleId="IntenseEmphasis">
    <w:name w:val="Intense Emphasis"/>
    <w:basedOn w:val="DefaultParagraphFont"/>
    <w:uiPriority w:val="21"/>
    <w:qFormat/>
    <w:rsid w:val="00823BC7"/>
    <w:rPr>
      <w:i/>
      <w:iCs/>
      <w:color w:val="0F4761" w:themeColor="accent1" w:themeShade="BF"/>
    </w:rPr>
  </w:style>
  <w:style w:type="paragraph" w:styleId="IntenseQuote">
    <w:name w:val="Intense Quote"/>
    <w:basedOn w:val="Normal"/>
    <w:next w:val="Normal"/>
    <w:link w:val="IntenseQuoteChar"/>
    <w:uiPriority w:val="30"/>
    <w:qFormat/>
    <w:rsid w:val="00823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BC7"/>
    <w:rPr>
      <w:i/>
      <w:iCs/>
      <w:color w:val="0F4761" w:themeColor="accent1" w:themeShade="BF"/>
    </w:rPr>
  </w:style>
  <w:style w:type="character" w:styleId="IntenseReference">
    <w:name w:val="Intense Reference"/>
    <w:basedOn w:val="DefaultParagraphFont"/>
    <w:uiPriority w:val="32"/>
    <w:qFormat/>
    <w:rsid w:val="00823BC7"/>
    <w:rPr>
      <w:b/>
      <w:bCs/>
      <w:smallCaps/>
      <w:color w:val="0F4761" w:themeColor="accent1" w:themeShade="BF"/>
      <w:spacing w:val="5"/>
    </w:rPr>
  </w:style>
  <w:style w:type="paragraph" w:styleId="Header">
    <w:name w:val="header"/>
    <w:basedOn w:val="Normal"/>
    <w:link w:val="HeaderChar"/>
    <w:uiPriority w:val="99"/>
    <w:unhideWhenUsed/>
    <w:rsid w:val="00000807"/>
    <w:pPr>
      <w:tabs>
        <w:tab w:val="center" w:pos="4680"/>
        <w:tab w:val="right" w:pos="9360"/>
      </w:tabs>
    </w:pPr>
  </w:style>
  <w:style w:type="character" w:customStyle="1" w:styleId="HeaderChar">
    <w:name w:val="Header Char"/>
    <w:basedOn w:val="DefaultParagraphFont"/>
    <w:link w:val="Header"/>
    <w:uiPriority w:val="99"/>
    <w:rsid w:val="00000807"/>
  </w:style>
  <w:style w:type="paragraph" w:styleId="Footer">
    <w:name w:val="footer"/>
    <w:basedOn w:val="Normal"/>
    <w:link w:val="FooterChar"/>
    <w:uiPriority w:val="99"/>
    <w:unhideWhenUsed/>
    <w:rsid w:val="00000807"/>
    <w:pPr>
      <w:tabs>
        <w:tab w:val="center" w:pos="4680"/>
        <w:tab w:val="right" w:pos="9360"/>
      </w:tabs>
    </w:pPr>
  </w:style>
  <w:style w:type="character" w:customStyle="1" w:styleId="FooterChar">
    <w:name w:val="Footer Char"/>
    <w:basedOn w:val="DefaultParagraphFont"/>
    <w:link w:val="Footer"/>
    <w:uiPriority w:val="99"/>
    <w:rsid w:val="0000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0756">
      <w:bodyDiv w:val="1"/>
      <w:marLeft w:val="0"/>
      <w:marRight w:val="0"/>
      <w:marTop w:val="0"/>
      <w:marBottom w:val="0"/>
      <w:divBdr>
        <w:top w:val="none" w:sz="0" w:space="0" w:color="auto"/>
        <w:left w:val="none" w:sz="0" w:space="0" w:color="auto"/>
        <w:bottom w:val="none" w:sz="0" w:space="0" w:color="auto"/>
        <w:right w:val="none" w:sz="0" w:space="0" w:color="auto"/>
      </w:divBdr>
    </w:div>
    <w:div w:id="576087964">
      <w:bodyDiv w:val="1"/>
      <w:marLeft w:val="0"/>
      <w:marRight w:val="0"/>
      <w:marTop w:val="0"/>
      <w:marBottom w:val="0"/>
      <w:divBdr>
        <w:top w:val="none" w:sz="0" w:space="0" w:color="auto"/>
        <w:left w:val="none" w:sz="0" w:space="0" w:color="auto"/>
        <w:bottom w:val="none" w:sz="0" w:space="0" w:color="auto"/>
        <w:right w:val="none" w:sz="0" w:space="0" w:color="auto"/>
      </w:divBdr>
    </w:div>
    <w:div w:id="21046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dessaw@ontrackwn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93d5ea-e553-4eec-9d1c-e284bff386dc">
      <Terms xmlns="http://schemas.microsoft.com/office/infopath/2007/PartnerControls"/>
    </lcf76f155ced4ddcb4097134ff3c332f>
    <TaxCatchAll xmlns="167175f6-f8e2-4313-a491-2a5bb90a31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B8D5F97917D439E6050D94772037B" ma:contentTypeVersion="18" ma:contentTypeDescription="Create a new document." ma:contentTypeScope="" ma:versionID="b62e8131942aef41b85981133c87357b">
  <xsd:schema xmlns:xsd="http://www.w3.org/2001/XMLSchema" xmlns:xs="http://www.w3.org/2001/XMLSchema" xmlns:p="http://schemas.microsoft.com/office/2006/metadata/properties" xmlns:ns2="167175f6-f8e2-4313-a491-2a5bb90a3143" xmlns:ns3="8c93d5ea-e553-4eec-9d1c-e284bff386dc" targetNamespace="http://schemas.microsoft.com/office/2006/metadata/properties" ma:root="true" ma:fieldsID="928f889f62ae0ef55017eaa15ae22650" ns2:_="" ns3:_="">
    <xsd:import namespace="167175f6-f8e2-4313-a491-2a5bb90a3143"/>
    <xsd:import namespace="8c93d5ea-e553-4eec-9d1c-e284bff386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75f6-f8e2-4313-a491-2a5bb90a3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372d1-55c1-40e5-b0d4-609b20ffb8ae}" ma:internalName="TaxCatchAll" ma:showField="CatchAllData" ma:web="167175f6-f8e2-4313-a491-2a5bb90a31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93d5ea-e553-4eec-9d1c-e284bff386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ad9d9c-218b-46be-90e1-45c81a3ef3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25F3C-EC4F-4891-B3E9-65B56724FD8B}">
  <ds:schemaRefs>
    <ds:schemaRef ds:uri="http://schemas.microsoft.com/office/2006/metadata/properties"/>
    <ds:schemaRef ds:uri="http://schemas.microsoft.com/office/infopath/2007/PartnerControls"/>
    <ds:schemaRef ds:uri="8c93d5ea-e553-4eec-9d1c-e284bff386dc"/>
    <ds:schemaRef ds:uri="167175f6-f8e2-4313-a491-2a5bb90a3143"/>
  </ds:schemaRefs>
</ds:datastoreItem>
</file>

<file path=customXml/itemProps2.xml><?xml version="1.0" encoding="utf-8"?>
<ds:datastoreItem xmlns:ds="http://schemas.openxmlformats.org/officeDocument/2006/customXml" ds:itemID="{60EB4416-ED5A-4D68-859E-42F1403E6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75f6-f8e2-4313-a491-2a5bb90a3143"/>
    <ds:schemaRef ds:uri="8c93d5ea-e553-4eec-9d1c-e284bff3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27D9A-F8C8-411D-B992-433235B55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Frick Keiser</dc:creator>
  <cp:keywords/>
  <dc:description/>
  <cp:lastModifiedBy>Odessa Wells-Layne</cp:lastModifiedBy>
  <cp:revision>2</cp:revision>
  <dcterms:created xsi:type="dcterms:W3CDTF">2025-02-06T17:28:00Z</dcterms:created>
  <dcterms:modified xsi:type="dcterms:W3CDTF">2025-02-06T17:28:00Z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0x010100294B8D5F97917D439E6050D94772037B</vt:lpwstr>
  </property>
  <property fmtid="{D5CDD505-2E9C-101B-9397-08002B2CF9AE}" pid="3" name="MediaServiceImageTags">
    <vt:lpwstr/>
  </property>
</Properties>
</file>